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F7" w:rsidRPr="00F70B6F" w:rsidRDefault="00787CF7" w:rsidP="00787CF7">
      <w:pPr>
        <w:jc w:val="right"/>
        <w:rPr>
          <w:rFonts w:asciiTheme="minorHAnsi" w:hAnsiTheme="minorHAnsi" w:cstheme="minorHAnsi"/>
          <w:b/>
          <w:bCs/>
          <w:sz w:val="22"/>
          <w:szCs w:val="22"/>
          <w:lang w:val="lv-LV"/>
        </w:rPr>
      </w:pPr>
    </w:p>
    <w:p w:rsidR="00787CF7" w:rsidRPr="00F70B6F"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r w:rsidRPr="00F70B6F">
        <w:rPr>
          <w:rFonts w:asciiTheme="minorHAnsi" w:hAnsiTheme="minorHAnsi" w:cstheme="minorHAnsi"/>
          <w:b/>
          <w:sz w:val="22"/>
          <w:szCs w:val="22"/>
          <w:lang w:val="lv-LV"/>
        </w:rPr>
        <w:t xml:space="preserve">PAKALPOJUMA LĪGUMS </w:t>
      </w:r>
    </w:p>
    <w:p w:rsidR="00CA367C" w:rsidRPr="00F70B6F" w:rsidRDefault="00CA367C" w:rsidP="00787CF7">
      <w:pPr>
        <w:overflowPunct w:val="0"/>
        <w:autoSpaceDE w:val="0"/>
        <w:autoSpaceDN w:val="0"/>
        <w:adjustRightInd w:val="0"/>
        <w:jc w:val="center"/>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Pašvaldības ceļu ziemas uzturēšanas darbi Nīcas novadā</w:t>
      </w:r>
    </w:p>
    <w:p w:rsidR="00787CF7" w:rsidRPr="00F70B6F"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p>
    <w:tbl>
      <w:tblPr>
        <w:tblW w:w="0" w:type="auto"/>
        <w:tblLook w:val="01E0" w:firstRow="1" w:lastRow="1" w:firstColumn="1" w:lastColumn="1" w:noHBand="0" w:noVBand="0"/>
      </w:tblPr>
      <w:tblGrid>
        <w:gridCol w:w="4577"/>
        <w:gridCol w:w="3945"/>
      </w:tblGrid>
      <w:tr w:rsidR="00787CF7" w:rsidRPr="00F70B6F" w:rsidTr="00E7404B">
        <w:tc>
          <w:tcPr>
            <w:tcW w:w="4860" w:type="dxa"/>
          </w:tcPr>
          <w:p w:rsidR="00787CF7" w:rsidRPr="00F70B6F" w:rsidRDefault="00787CF7" w:rsidP="00E7404B">
            <w:pPr>
              <w:overflowPunct w:val="0"/>
              <w:autoSpaceDE w:val="0"/>
              <w:autoSpaceDN w:val="0"/>
              <w:adjustRightInd w:val="0"/>
              <w:textAlignment w:val="baseline"/>
              <w:rPr>
                <w:rFonts w:asciiTheme="minorHAnsi" w:hAnsiTheme="minorHAnsi" w:cstheme="minorHAnsi"/>
                <w:b/>
                <w:iCs/>
                <w:sz w:val="22"/>
                <w:szCs w:val="22"/>
                <w:lang w:val="lv-LV"/>
              </w:rPr>
            </w:pPr>
            <w:r w:rsidRPr="00F70B6F">
              <w:rPr>
                <w:rFonts w:asciiTheme="minorHAnsi" w:hAnsiTheme="minorHAnsi" w:cstheme="minorHAnsi"/>
                <w:b/>
                <w:iCs/>
                <w:sz w:val="22"/>
                <w:szCs w:val="22"/>
                <w:lang w:val="lv-LV"/>
              </w:rPr>
              <w:t xml:space="preserve">     </w:t>
            </w:r>
            <w:r w:rsidRPr="00F70B6F">
              <w:rPr>
                <w:rFonts w:asciiTheme="minorHAnsi" w:hAnsiTheme="minorHAnsi" w:cstheme="minorHAnsi"/>
                <w:iCs/>
                <w:sz w:val="22"/>
                <w:szCs w:val="22"/>
                <w:lang w:val="lv-LV"/>
              </w:rPr>
              <w:t>Nīcā, 2020.gada_______________</w:t>
            </w:r>
            <w:r w:rsidRPr="00F70B6F">
              <w:rPr>
                <w:rFonts w:asciiTheme="minorHAnsi" w:hAnsiTheme="minorHAnsi" w:cstheme="minorHAnsi"/>
                <w:b/>
                <w:iCs/>
                <w:sz w:val="22"/>
                <w:szCs w:val="22"/>
                <w:lang w:val="lv-LV"/>
              </w:rPr>
              <w:t xml:space="preserve">                                                                                  </w:t>
            </w:r>
          </w:p>
        </w:tc>
        <w:tc>
          <w:tcPr>
            <w:tcW w:w="4331" w:type="dxa"/>
          </w:tcPr>
          <w:p w:rsidR="00787CF7" w:rsidRPr="00F70B6F" w:rsidRDefault="00787CF7" w:rsidP="00E7404B">
            <w:pPr>
              <w:overflowPunct w:val="0"/>
              <w:autoSpaceDE w:val="0"/>
              <w:autoSpaceDN w:val="0"/>
              <w:adjustRightInd w:val="0"/>
              <w:jc w:val="right"/>
              <w:textAlignment w:val="baseline"/>
              <w:rPr>
                <w:rFonts w:asciiTheme="minorHAnsi" w:hAnsiTheme="minorHAnsi" w:cstheme="minorHAnsi"/>
                <w:b/>
                <w:iCs/>
                <w:sz w:val="22"/>
                <w:szCs w:val="22"/>
                <w:lang w:val="lv-LV"/>
              </w:rPr>
            </w:pPr>
            <w:r w:rsidRPr="00F70B6F">
              <w:rPr>
                <w:rFonts w:asciiTheme="minorHAnsi" w:hAnsiTheme="minorHAnsi" w:cstheme="minorHAnsi"/>
                <w:b/>
                <w:iCs/>
                <w:sz w:val="22"/>
                <w:szCs w:val="22"/>
                <w:lang w:val="lv-LV"/>
              </w:rPr>
              <w:t>Nr. NND/2020/14</w:t>
            </w:r>
          </w:p>
        </w:tc>
      </w:tr>
    </w:tbl>
    <w:p w:rsidR="00787CF7" w:rsidRDefault="00787CF7" w:rsidP="00787CF7">
      <w:pPr>
        <w:overflowPunct w:val="0"/>
        <w:autoSpaceDE w:val="0"/>
        <w:autoSpaceDN w:val="0"/>
        <w:adjustRightInd w:val="0"/>
        <w:jc w:val="center"/>
        <w:textAlignment w:val="baseline"/>
        <w:rPr>
          <w:rFonts w:asciiTheme="minorHAnsi" w:hAnsiTheme="minorHAnsi" w:cstheme="minorHAnsi"/>
          <w:b/>
          <w:sz w:val="22"/>
          <w:szCs w:val="22"/>
          <w:lang w:val="lv-LV"/>
        </w:rPr>
      </w:pPr>
    </w:p>
    <w:p w:rsidR="00F70B6F" w:rsidRPr="00F70B6F" w:rsidRDefault="00F70B6F" w:rsidP="00787CF7">
      <w:pPr>
        <w:overflowPunct w:val="0"/>
        <w:autoSpaceDE w:val="0"/>
        <w:autoSpaceDN w:val="0"/>
        <w:adjustRightInd w:val="0"/>
        <w:jc w:val="center"/>
        <w:textAlignment w:val="baseline"/>
        <w:rPr>
          <w:rFonts w:asciiTheme="minorHAnsi" w:hAnsiTheme="minorHAnsi" w:cstheme="minorHAnsi"/>
          <w:b/>
          <w:sz w:val="22"/>
          <w:szCs w:val="22"/>
          <w:lang w:val="lv-LV"/>
        </w:rPr>
      </w:pPr>
    </w:p>
    <w:p w:rsidR="00787CF7" w:rsidRPr="00F70B6F"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b/>
          <w:sz w:val="22"/>
          <w:szCs w:val="22"/>
          <w:lang w:val="lv-LV"/>
        </w:rPr>
        <w:t xml:space="preserve">     NĪCAS NOVADA DOME</w:t>
      </w:r>
      <w:r w:rsidRPr="00F70B6F">
        <w:rPr>
          <w:rFonts w:asciiTheme="minorHAnsi" w:hAnsiTheme="minorHAnsi" w:cstheme="minorHAnsi"/>
          <w:sz w:val="22"/>
          <w:szCs w:val="22"/>
          <w:lang w:val="lv-LV"/>
        </w:rPr>
        <w:t xml:space="preserve">, priekšsēdētāja AGRA PETRMAŅA personā, kas rīkojas uz likuma „Par pašvaldībām” un Nīcas novada domes nolikuma pamata, no vienas puses, turpmāk – PASŪTĪTĀJS, </w:t>
      </w:r>
    </w:p>
    <w:p w:rsidR="00787CF7" w:rsidRPr="00F70B6F"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p>
    <w:p w:rsidR="00787CF7" w:rsidRPr="00F70B6F"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un </w:t>
      </w:r>
      <w:r w:rsidR="00CA367C" w:rsidRPr="00F70B6F">
        <w:rPr>
          <w:rFonts w:asciiTheme="minorHAnsi" w:hAnsiTheme="minorHAnsi" w:cstheme="minorHAnsi"/>
          <w:sz w:val="22"/>
          <w:szCs w:val="22"/>
          <w:lang w:val="lv-LV"/>
        </w:rPr>
        <w:t>SIA “A-</w:t>
      </w:r>
      <w:proofErr w:type="spellStart"/>
      <w:r w:rsidR="00CA367C" w:rsidRPr="00F70B6F">
        <w:rPr>
          <w:rFonts w:asciiTheme="minorHAnsi" w:hAnsiTheme="minorHAnsi" w:cstheme="minorHAnsi"/>
          <w:sz w:val="22"/>
          <w:szCs w:val="22"/>
          <w:lang w:val="lv-LV"/>
        </w:rPr>
        <w:t>Land</w:t>
      </w:r>
      <w:proofErr w:type="spellEnd"/>
      <w:r w:rsidR="00CA367C" w:rsidRPr="00F70B6F">
        <w:rPr>
          <w:rFonts w:asciiTheme="minorHAnsi" w:hAnsiTheme="minorHAnsi" w:cstheme="minorHAnsi"/>
          <w:sz w:val="22"/>
          <w:szCs w:val="22"/>
          <w:lang w:val="lv-LV"/>
        </w:rPr>
        <w:t xml:space="preserve">”, reģistrācijas Nr.52103037961, juridiskā adrese Līvas iela 5, Liepāja, LV-3411, tās valdes priekšsēdētāja Andra </w:t>
      </w:r>
      <w:proofErr w:type="spellStart"/>
      <w:r w:rsidR="00CA367C" w:rsidRPr="00F70B6F">
        <w:rPr>
          <w:rFonts w:asciiTheme="minorHAnsi" w:hAnsiTheme="minorHAnsi" w:cstheme="minorHAnsi"/>
          <w:sz w:val="22"/>
          <w:szCs w:val="22"/>
          <w:lang w:val="lv-LV"/>
        </w:rPr>
        <w:t>Šervinska</w:t>
      </w:r>
      <w:proofErr w:type="spellEnd"/>
      <w:r w:rsidR="00CA367C" w:rsidRPr="00F70B6F">
        <w:rPr>
          <w:rFonts w:asciiTheme="minorHAnsi" w:hAnsiTheme="minorHAnsi" w:cstheme="minorHAnsi"/>
          <w:sz w:val="22"/>
          <w:szCs w:val="22"/>
          <w:lang w:val="lv-LV"/>
        </w:rPr>
        <w:t xml:space="preserve"> </w:t>
      </w:r>
      <w:r w:rsidRPr="00F70B6F">
        <w:rPr>
          <w:rFonts w:asciiTheme="minorHAnsi" w:hAnsiTheme="minorHAnsi" w:cstheme="minorHAnsi"/>
          <w:sz w:val="22"/>
          <w:szCs w:val="22"/>
          <w:lang w:val="lv-LV"/>
        </w:rPr>
        <w:t xml:space="preserve">personā, no otras puses, turpmāk – UZŅĒMĒJS, abi kopā un katrs atsevišķi saukti arī PUSES/PUSE, </w:t>
      </w:r>
    </w:p>
    <w:p w:rsidR="00787CF7" w:rsidRPr="00F70B6F"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p>
    <w:p w:rsidR="00787CF7" w:rsidRPr="00F70B6F"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ievērojot PASŪTĪTĀJA izsludinātā iepirkuma “Pašvaldības ceļu ziemas uzturēšanas darbi Nīcas novadā”, ID Nr. NND/2020/14 (turpmāk – Iepirkums) noteikumus un ņemot vērā iepirkuma rezultātus </w:t>
      </w:r>
      <w:r w:rsidR="008B6B61">
        <w:rPr>
          <w:rFonts w:asciiTheme="minorHAnsi" w:hAnsiTheme="minorHAnsi" w:cstheme="minorHAnsi"/>
          <w:sz w:val="22"/>
          <w:szCs w:val="22"/>
          <w:lang w:val="lv-LV"/>
        </w:rPr>
        <w:t>1.</w:t>
      </w:r>
      <w:r w:rsidRPr="00F70B6F">
        <w:rPr>
          <w:rFonts w:asciiTheme="minorHAnsi" w:hAnsiTheme="minorHAnsi" w:cstheme="minorHAnsi"/>
          <w:sz w:val="22"/>
          <w:szCs w:val="22"/>
          <w:lang w:val="lv-LV"/>
        </w:rPr>
        <w:t xml:space="preserve"> daļā, noslēdz pakalpojuma līgumu (turpmāk – Līgums):</w:t>
      </w:r>
    </w:p>
    <w:p w:rsidR="00787CF7" w:rsidRPr="00F70B6F" w:rsidRDefault="00787CF7" w:rsidP="00787CF7">
      <w:p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p>
    <w:p w:rsidR="00787CF7" w:rsidRPr="00F70B6F"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F70B6F">
        <w:rPr>
          <w:rFonts w:asciiTheme="minorHAnsi" w:hAnsiTheme="minorHAnsi" w:cstheme="minorHAnsi"/>
          <w:b/>
          <w:sz w:val="22"/>
          <w:szCs w:val="22"/>
          <w:lang w:val="lv-LV"/>
        </w:rPr>
        <w:t>LĪGUMA PRIEKŠMETS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PASŪTĪTĀJS uzdod un apmaksā, bet UZŅĒMĒJS ar savu darbaspēku un tehniskiem resursiem veic </w:t>
      </w:r>
      <w:r w:rsidRPr="00F70B6F">
        <w:rPr>
          <w:rFonts w:asciiTheme="minorHAnsi" w:hAnsiTheme="minorHAnsi" w:cstheme="minorHAnsi"/>
          <w:b/>
          <w:i/>
          <w:sz w:val="22"/>
          <w:szCs w:val="22"/>
          <w:lang w:val="lv-LV"/>
        </w:rPr>
        <w:t xml:space="preserve">Nīcas novada pašvaldības ceļu ziemas uzturēšanas darbus </w:t>
      </w:r>
      <w:r w:rsidRPr="00F70B6F">
        <w:rPr>
          <w:rFonts w:asciiTheme="minorHAnsi" w:hAnsiTheme="minorHAnsi" w:cstheme="minorHAnsi"/>
          <w:sz w:val="22"/>
          <w:szCs w:val="22"/>
          <w:lang w:val="lv-LV"/>
        </w:rPr>
        <w:t>saskaņā ar iepirkuma noteikumiem, UZŅĒMĒJA iesniegto piedāvājumu, tehnisko specifikāciju un PASŪTĪTĀJA tehnisko un Finanšu piedāvājumu Iepirkumā, kas ir šī līguma neatņemamas sastāvdaļas,</w:t>
      </w:r>
      <w:r w:rsidRPr="00F70B6F">
        <w:rPr>
          <w:rFonts w:asciiTheme="minorHAnsi" w:hAnsiTheme="minorHAnsi"/>
          <w:sz w:val="22"/>
          <w:szCs w:val="22"/>
          <w:lang w:val="lv-LV"/>
        </w:rPr>
        <w:t xml:space="preserve"> </w:t>
      </w:r>
      <w:r w:rsidRPr="00F70B6F">
        <w:rPr>
          <w:rFonts w:asciiTheme="minorHAnsi" w:hAnsiTheme="minorHAnsi" w:cstheme="minorHAnsi"/>
          <w:sz w:val="22"/>
          <w:szCs w:val="22"/>
          <w:lang w:val="lv-LV"/>
        </w:rPr>
        <w:t>turpmāk – PAKALPOJUMS.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PAKALPOJUMA izcenojumi noteikti atbilstoši UZŅĒMĒJA iesniegtajam piedāvājumam Iepirkumā un tie ir sekojoši:</w:t>
      </w:r>
    </w:p>
    <w:p w:rsidR="00787CF7" w:rsidRPr="00F70B6F"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Iepirkuma </w:t>
      </w:r>
      <w:r w:rsidR="00CA367C" w:rsidRPr="00F70B6F">
        <w:rPr>
          <w:rFonts w:asciiTheme="minorHAnsi" w:hAnsiTheme="minorHAnsi" w:cstheme="minorHAnsi"/>
          <w:sz w:val="22"/>
          <w:szCs w:val="22"/>
          <w:lang w:val="lv-LV"/>
        </w:rPr>
        <w:t>1.</w:t>
      </w:r>
      <w:r w:rsidRPr="00F70B6F">
        <w:rPr>
          <w:rFonts w:asciiTheme="minorHAnsi" w:hAnsiTheme="minorHAnsi" w:cstheme="minorHAnsi"/>
          <w:sz w:val="22"/>
          <w:szCs w:val="22"/>
          <w:lang w:val="lv-LV"/>
        </w:rPr>
        <w:t xml:space="preserve"> daļā pakalpojuma cena  </w:t>
      </w:r>
      <w:r w:rsidRPr="00F70B6F">
        <w:rPr>
          <w:rFonts w:asciiTheme="minorHAnsi" w:hAnsiTheme="minorHAnsi" w:cstheme="minorHAnsi"/>
          <w:i/>
          <w:iCs/>
          <w:sz w:val="22"/>
          <w:szCs w:val="22"/>
          <w:lang w:val="lv-LV"/>
        </w:rPr>
        <w:t xml:space="preserve">(teikumu izmanto tik reizes cik daļas):  </w:t>
      </w:r>
    </w:p>
    <w:tbl>
      <w:tblPr>
        <w:tblW w:w="81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5105"/>
        <w:gridCol w:w="2106"/>
      </w:tblGrid>
      <w:tr w:rsidR="00787CF7" w:rsidRPr="00F70B6F" w:rsidTr="005040B1">
        <w:tc>
          <w:tcPr>
            <w:tcW w:w="901" w:type="dxa"/>
            <w:shd w:val="clear" w:color="auto" w:fill="D9D9D9"/>
            <w:vAlign w:val="center"/>
          </w:tcPr>
          <w:p w:rsidR="00787CF7" w:rsidRPr="00F70B6F" w:rsidRDefault="00787CF7" w:rsidP="00E7404B">
            <w:pPr>
              <w:jc w:val="center"/>
              <w:rPr>
                <w:rFonts w:asciiTheme="minorHAnsi" w:hAnsiTheme="minorHAnsi" w:cstheme="minorHAnsi"/>
                <w:b/>
                <w:sz w:val="22"/>
                <w:szCs w:val="22"/>
                <w:lang w:val="lv-LV"/>
              </w:rPr>
            </w:pPr>
            <w:proofErr w:type="spellStart"/>
            <w:r w:rsidRPr="00F70B6F">
              <w:rPr>
                <w:rFonts w:asciiTheme="minorHAnsi" w:hAnsiTheme="minorHAnsi" w:cstheme="minorHAnsi"/>
                <w:b/>
                <w:sz w:val="22"/>
                <w:szCs w:val="22"/>
                <w:lang w:val="lv-LV"/>
              </w:rPr>
              <w:t>Nr.p.k</w:t>
            </w:r>
            <w:proofErr w:type="spellEnd"/>
            <w:r w:rsidRPr="00F70B6F">
              <w:rPr>
                <w:rFonts w:asciiTheme="minorHAnsi" w:hAnsiTheme="minorHAnsi" w:cstheme="minorHAnsi"/>
                <w:b/>
                <w:sz w:val="22"/>
                <w:szCs w:val="22"/>
                <w:lang w:val="lv-LV"/>
              </w:rPr>
              <w:t>.</w:t>
            </w:r>
          </w:p>
        </w:tc>
        <w:tc>
          <w:tcPr>
            <w:tcW w:w="5105" w:type="dxa"/>
            <w:shd w:val="clear" w:color="auto" w:fill="D9D9D9"/>
            <w:vAlign w:val="center"/>
          </w:tcPr>
          <w:p w:rsidR="00787CF7" w:rsidRPr="00F70B6F" w:rsidRDefault="00787CF7" w:rsidP="00E7404B">
            <w:pPr>
              <w:jc w:val="center"/>
              <w:rPr>
                <w:rFonts w:asciiTheme="minorHAnsi" w:hAnsiTheme="minorHAnsi" w:cstheme="minorHAnsi"/>
                <w:b/>
                <w:sz w:val="22"/>
                <w:szCs w:val="22"/>
                <w:lang w:val="lv-LV"/>
              </w:rPr>
            </w:pPr>
            <w:r w:rsidRPr="00F70B6F">
              <w:rPr>
                <w:rFonts w:asciiTheme="minorHAnsi" w:hAnsiTheme="minorHAnsi" w:cstheme="minorHAnsi"/>
                <w:b/>
                <w:sz w:val="22"/>
                <w:szCs w:val="22"/>
                <w:lang w:val="lv-LV"/>
              </w:rPr>
              <w:t>Veicamie darbi</w:t>
            </w:r>
          </w:p>
        </w:tc>
        <w:tc>
          <w:tcPr>
            <w:tcW w:w="2106" w:type="dxa"/>
            <w:shd w:val="clear" w:color="auto" w:fill="D9D9D9"/>
            <w:vAlign w:val="center"/>
          </w:tcPr>
          <w:p w:rsidR="00787CF7" w:rsidRPr="00F70B6F" w:rsidRDefault="00787CF7" w:rsidP="00E7404B">
            <w:pPr>
              <w:jc w:val="center"/>
              <w:rPr>
                <w:rFonts w:asciiTheme="minorHAnsi" w:hAnsiTheme="minorHAnsi" w:cstheme="minorHAnsi"/>
                <w:b/>
                <w:sz w:val="22"/>
                <w:szCs w:val="22"/>
                <w:lang w:val="lv-LV"/>
              </w:rPr>
            </w:pPr>
            <w:r w:rsidRPr="00F70B6F">
              <w:rPr>
                <w:rFonts w:asciiTheme="minorHAnsi" w:hAnsiTheme="minorHAnsi" w:cstheme="minorHAnsi"/>
                <w:b/>
                <w:sz w:val="22"/>
                <w:szCs w:val="22"/>
                <w:lang w:val="lv-LV"/>
              </w:rPr>
              <w:t>Cena (EUR)</w:t>
            </w:r>
          </w:p>
          <w:p w:rsidR="00787CF7" w:rsidRPr="00F70B6F" w:rsidRDefault="00787CF7" w:rsidP="00E7404B">
            <w:pPr>
              <w:jc w:val="center"/>
              <w:rPr>
                <w:rFonts w:asciiTheme="minorHAnsi" w:hAnsiTheme="minorHAnsi" w:cstheme="minorHAnsi"/>
                <w:b/>
                <w:sz w:val="22"/>
                <w:szCs w:val="22"/>
                <w:lang w:val="lv-LV"/>
              </w:rPr>
            </w:pPr>
            <w:r w:rsidRPr="00F70B6F">
              <w:rPr>
                <w:rFonts w:asciiTheme="minorHAnsi" w:hAnsiTheme="minorHAnsi" w:cstheme="minorHAnsi"/>
                <w:b/>
                <w:sz w:val="22"/>
                <w:szCs w:val="22"/>
                <w:lang w:val="lv-LV"/>
              </w:rPr>
              <w:t>(bez PVN)</w:t>
            </w:r>
          </w:p>
        </w:tc>
      </w:tr>
      <w:tr w:rsidR="00787CF7" w:rsidRPr="00F70B6F" w:rsidTr="005040B1">
        <w:tc>
          <w:tcPr>
            <w:tcW w:w="901" w:type="dxa"/>
            <w:vAlign w:val="center"/>
          </w:tcPr>
          <w:p w:rsidR="00787CF7" w:rsidRPr="00F70B6F" w:rsidRDefault="00787CF7" w:rsidP="00E7404B">
            <w:pPr>
              <w:jc w:val="center"/>
              <w:rPr>
                <w:rFonts w:asciiTheme="minorHAnsi" w:hAnsiTheme="minorHAnsi" w:cstheme="minorHAnsi"/>
                <w:sz w:val="22"/>
                <w:szCs w:val="22"/>
                <w:lang w:val="lv-LV"/>
              </w:rPr>
            </w:pPr>
            <w:r w:rsidRPr="00F70B6F">
              <w:rPr>
                <w:rFonts w:asciiTheme="minorHAnsi" w:hAnsiTheme="minorHAnsi" w:cstheme="minorHAnsi"/>
                <w:sz w:val="22"/>
                <w:szCs w:val="22"/>
                <w:lang w:val="lv-LV"/>
              </w:rPr>
              <w:t>1.</w:t>
            </w:r>
          </w:p>
        </w:tc>
        <w:tc>
          <w:tcPr>
            <w:tcW w:w="5105" w:type="dxa"/>
          </w:tcPr>
          <w:p w:rsidR="00787CF7" w:rsidRPr="00F70B6F" w:rsidRDefault="00787CF7" w:rsidP="00E7404B">
            <w:pPr>
              <w:jc w:val="both"/>
              <w:rPr>
                <w:rFonts w:asciiTheme="minorHAnsi" w:hAnsiTheme="minorHAnsi" w:cstheme="minorHAnsi"/>
                <w:sz w:val="22"/>
                <w:szCs w:val="22"/>
                <w:lang w:val="lv-LV"/>
              </w:rPr>
            </w:pPr>
            <w:r w:rsidRPr="00F70B6F">
              <w:rPr>
                <w:rFonts w:asciiTheme="minorHAnsi" w:hAnsiTheme="minorHAnsi" w:cstheme="minorHAnsi"/>
                <w:sz w:val="22"/>
                <w:szCs w:val="22"/>
                <w:lang w:val="lv-LV"/>
              </w:rPr>
              <w:t>Pašvaldības ceļu attīrīšana no sniega visā ceļa platumā EUR/1km (faktisko km)</w:t>
            </w:r>
          </w:p>
        </w:tc>
        <w:tc>
          <w:tcPr>
            <w:tcW w:w="2106" w:type="dxa"/>
          </w:tcPr>
          <w:p w:rsidR="00787CF7" w:rsidRPr="00F70B6F" w:rsidRDefault="00CA367C" w:rsidP="00E7404B">
            <w:pPr>
              <w:jc w:val="center"/>
              <w:rPr>
                <w:rFonts w:asciiTheme="minorHAnsi" w:hAnsiTheme="minorHAnsi" w:cstheme="minorHAnsi"/>
                <w:sz w:val="22"/>
                <w:szCs w:val="22"/>
                <w:lang w:val="lv-LV"/>
              </w:rPr>
            </w:pPr>
            <w:r w:rsidRPr="00F70B6F">
              <w:rPr>
                <w:rFonts w:asciiTheme="minorHAnsi" w:hAnsiTheme="minorHAnsi" w:cstheme="minorHAnsi"/>
                <w:sz w:val="22"/>
                <w:szCs w:val="22"/>
                <w:lang w:val="lv-LV"/>
              </w:rPr>
              <w:t>35,00</w:t>
            </w:r>
            <w:bookmarkStart w:id="0" w:name="_GoBack"/>
            <w:bookmarkEnd w:id="0"/>
          </w:p>
        </w:tc>
      </w:tr>
      <w:tr w:rsidR="00787CF7" w:rsidRPr="00F70B6F" w:rsidTr="005040B1">
        <w:tc>
          <w:tcPr>
            <w:tcW w:w="901" w:type="dxa"/>
            <w:vAlign w:val="center"/>
          </w:tcPr>
          <w:p w:rsidR="00787CF7" w:rsidRPr="00F70B6F" w:rsidRDefault="00787CF7" w:rsidP="00E7404B">
            <w:pPr>
              <w:jc w:val="center"/>
              <w:rPr>
                <w:rFonts w:asciiTheme="minorHAnsi" w:hAnsiTheme="minorHAnsi" w:cstheme="minorHAnsi"/>
                <w:sz w:val="22"/>
                <w:szCs w:val="22"/>
                <w:lang w:val="lv-LV"/>
              </w:rPr>
            </w:pPr>
            <w:r w:rsidRPr="00F70B6F">
              <w:rPr>
                <w:rFonts w:asciiTheme="minorHAnsi" w:hAnsiTheme="minorHAnsi" w:cstheme="minorHAnsi"/>
                <w:sz w:val="22"/>
                <w:szCs w:val="22"/>
                <w:lang w:val="lv-LV"/>
              </w:rPr>
              <w:t>2.</w:t>
            </w:r>
          </w:p>
        </w:tc>
        <w:tc>
          <w:tcPr>
            <w:tcW w:w="5105" w:type="dxa"/>
          </w:tcPr>
          <w:p w:rsidR="00787CF7" w:rsidRPr="00F70B6F" w:rsidRDefault="00787CF7" w:rsidP="00E7404B">
            <w:pPr>
              <w:jc w:val="both"/>
              <w:rPr>
                <w:rFonts w:asciiTheme="minorHAnsi" w:hAnsiTheme="minorHAnsi" w:cstheme="minorHAnsi"/>
                <w:sz w:val="22"/>
                <w:szCs w:val="22"/>
                <w:lang w:val="lv-LV"/>
              </w:rPr>
            </w:pPr>
            <w:r w:rsidRPr="00F70B6F">
              <w:rPr>
                <w:rFonts w:asciiTheme="minorHAnsi" w:hAnsiTheme="minorHAnsi" w:cstheme="minorHAnsi"/>
                <w:sz w:val="22"/>
                <w:szCs w:val="22"/>
                <w:lang w:val="lv-LV"/>
              </w:rPr>
              <w:t>Tehnikas izmantošana sānceļu iebrauktuvju attīrīšanai EUR/1h</w:t>
            </w:r>
          </w:p>
        </w:tc>
        <w:tc>
          <w:tcPr>
            <w:tcW w:w="2106" w:type="dxa"/>
          </w:tcPr>
          <w:p w:rsidR="00787CF7" w:rsidRPr="00F70B6F" w:rsidRDefault="00CA367C" w:rsidP="00E7404B">
            <w:pPr>
              <w:jc w:val="center"/>
              <w:rPr>
                <w:rFonts w:asciiTheme="minorHAnsi" w:hAnsiTheme="minorHAnsi" w:cstheme="minorHAnsi"/>
                <w:sz w:val="22"/>
                <w:szCs w:val="22"/>
                <w:lang w:val="lv-LV"/>
              </w:rPr>
            </w:pPr>
            <w:r w:rsidRPr="00F70B6F">
              <w:rPr>
                <w:rFonts w:asciiTheme="minorHAnsi" w:hAnsiTheme="minorHAnsi" w:cstheme="minorHAnsi"/>
                <w:sz w:val="22"/>
                <w:szCs w:val="22"/>
                <w:lang w:val="lv-LV"/>
              </w:rPr>
              <w:t>38,00</w:t>
            </w:r>
          </w:p>
        </w:tc>
      </w:tr>
      <w:tr w:rsidR="00787CF7" w:rsidRPr="00F70B6F" w:rsidTr="005040B1">
        <w:tc>
          <w:tcPr>
            <w:tcW w:w="901" w:type="dxa"/>
            <w:vAlign w:val="center"/>
          </w:tcPr>
          <w:p w:rsidR="00787CF7" w:rsidRPr="00F70B6F" w:rsidRDefault="00787CF7" w:rsidP="00E7404B">
            <w:pPr>
              <w:jc w:val="center"/>
              <w:rPr>
                <w:rFonts w:asciiTheme="minorHAnsi" w:hAnsiTheme="minorHAnsi" w:cstheme="minorHAnsi"/>
                <w:sz w:val="22"/>
                <w:szCs w:val="22"/>
                <w:lang w:val="lv-LV"/>
              </w:rPr>
            </w:pPr>
            <w:r w:rsidRPr="00F70B6F">
              <w:rPr>
                <w:rFonts w:asciiTheme="minorHAnsi" w:hAnsiTheme="minorHAnsi" w:cstheme="minorHAnsi"/>
                <w:sz w:val="22"/>
                <w:szCs w:val="22"/>
                <w:lang w:val="lv-LV"/>
              </w:rPr>
              <w:t>3.</w:t>
            </w:r>
          </w:p>
        </w:tc>
        <w:tc>
          <w:tcPr>
            <w:tcW w:w="5105" w:type="dxa"/>
          </w:tcPr>
          <w:p w:rsidR="00787CF7" w:rsidRPr="00F70B6F" w:rsidRDefault="00787CF7" w:rsidP="00E7404B">
            <w:pPr>
              <w:jc w:val="both"/>
              <w:rPr>
                <w:rFonts w:asciiTheme="minorHAnsi" w:hAnsiTheme="minorHAnsi" w:cstheme="minorHAnsi"/>
                <w:sz w:val="22"/>
                <w:szCs w:val="22"/>
                <w:lang w:val="lv-LV"/>
              </w:rPr>
            </w:pPr>
            <w:r w:rsidRPr="00F70B6F">
              <w:rPr>
                <w:rFonts w:asciiTheme="minorHAnsi" w:hAnsiTheme="minorHAnsi" w:cstheme="minorHAnsi"/>
                <w:sz w:val="22"/>
                <w:szCs w:val="22"/>
                <w:lang w:val="lv-LV"/>
              </w:rPr>
              <w:t>Sniega vaļņa pārvietošana ārpus autoceļa klātnes EUR/1h</w:t>
            </w:r>
          </w:p>
        </w:tc>
        <w:tc>
          <w:tcPr>
            <w:tcW w:w="2106" w:type="dxa"/>
          </w:tcPr>
          <w:p w:rsidR="00787CF7" w:rsidRPr="00F70B6F" w:rsidRDefault="00CA367C" w:rsidP="00E7404B">
            <w:pPr>
              <w:jc w:val="center"/>
              <w:rPr>
                <w:rFonts w:asciiTheme="minorHAnsi" w:hAnsiTheme="minorHAnsi" w:cstheme="minorHAnsi"/>
                <w:sz w:val="22"/>
                <w:szCs w:val="22"/>
                <w:lang w:val="lv-LV"/>
              </w:rPr>
            </w:pPr>
            <w:r w:rsidRPr="00F70B6F">
              <w:rPr>
                <w:rFonts w:asciiTheme="minorHAnsi" w:hAnsiTheme="minorHAnsi" w:cstheme="minorHAnsi"/>
                <w:sz w:val="22"/>
                <w:szCs w:val="22"/>
                <w:lang w:val="lv-LV"/>
              </w:rPr>
              <w:t>38,00</w:t>
            </w:r>
          </w:p>
        </w:tc>
      </w:tr>
    </w:tbl>
    <w:p w:rsidR="00787CF7" w:rsidRPr="00F70B6F"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p>
    <w:p w:rsidR="00787CF7" w:rsidRPr="00F70B6F" w:rsidRDefault="00787CF7" w:rsidP="00787CF7">
      <w:pPr>
        <w:pStyle w:val="Sarakstarindkopa"/>
        <w:numPr>
          <w:ilvl w:val="1"/>
          <w:numId w:val="1"/>
        </w:numPr>
        <w:tabs>
          <w:tab w:val="left" w:pos="990"/>
        </w:tabs>
        <w:overflowPunct w:val="0"/>
        <w:autoSpaceDE w:val="0"/>
        <w:autoSpaceDN w:val="0"/>
        <w:adjustRightInd w:val="0"/>
        <w:jc w:val="both"/>
        <w:textAlignment w:val="baseline"/>
        <w:rPr>
          <w:rFonts w:asciiTheme="minorHAnsi" w:hAnsiTheme="minorHAnsi" w:cstheme="minorHAnsi"/>
        </w:rPr>
      </w:pPr>
      <w:r w:rsidRPr="00F70B6F">
        <w:rPr>
          <w:rFonts w:asciiTheme="minorHAnsi" w:hAnsiTheme="minorHAnsi" w:cstheme="minorHAnsi"/>
        </w:rPr>
        <w:t xml:space="preserve">Kopējā līgumcena 1. iepirkuma daļā nedrīkst pārsniegt EUR 14 500,00 (četrpadsmit tūkstoši pieci simti </w:t>
      </w:r>
      <w:proofErr w:type="spellStart"/>
      <w:r w:rsidRPr="00F70B6F">
        <w:rPr>
          <w:rFonts w:asciiTheme="minorHAnsi" w:hAnsiTheme="minorHAnsi" w:cstheme="minorHAnsi"/>
        </w:rPr>
        <w:t>euro</w:t>
      </w:r>
      <w:proofErr w:type="spellEnd"/>
      <w:r w:rsidRPr="00F70B6F">
        <w:rPr>
          <w:rFonts w:asciiTheme="minorHAnsi" w:hAnsiTheme="minorHAnsi" w:cstheme="minorHAnsi"/>
        </w:rPr>
        <w:t xml:space="preserve"> 00 centi), bez pievienotās vērtības nodokļa.</w:t>
      </w:r>
    </w:p>
    <w:p w:rsidR="00787CF7" w:rsidRPr="00F70B6F"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F70B6F">
        <w:rPr>
          <w:rFonts w:asciiTheme="minorHAnsi" w:hAnsiTheme="minorHAnsi" w:cstheme="minorHAnsi"/>
          <w:b/>
          <w:sz w:val="22"/>
          <w:szCs w:val="22"/>
          <w:lang w:val="lv-LV"/>
        </w:rPr>
        <w:t>PASŪTĪTĀJA PIENĀKUMI UN TIESĪBAS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PASŪTĪTĀJS neatbild par UZŅĒMĒJA tehniku, materiāliem un citām lietām, kas atrodas Darbu veikšanas vietā.</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PASŪTĪTĀJS jebkurā Pakalpojuma izpildes laikā ir tiesīgs pārbaudīt UZŅĒMĒJA darbu un tā kvalitāti.</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PASŪTĪTĀJS apņemas pēc konkrēto Darbu veikšanas pieņemt tos no UZŅĒMĒJA ar pieņemšanas – nodošanas aktu un samaksāt par veiktajiem Darbiem Finanšu piedāvājumā un  Līgumā noteiktajā kārtībā un apmērā.</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PASŪTĪTĀJAM nav pienākums pasūtīt visu Darbu apjomu, pamatojoties uz PASŪTĪTĀJA vajadzībām un finansiālajām iespējām.</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Pasūtīt, kontrolēt un pieņemt Pakalpojumu saskaņā ar šī Līguma noteikumiem.</w:t>
      </w:r>
    </w:p>
    <w:p w:rsidR="00787CF7" w:rsidRPr="00F70B6F"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F70B6F"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F70B6F">
        <w:rPr>
          <w:rFonts w:asciiTheme="minorHAnsi" w:hAnsiTheme="minorHAnsi" w:cstheme="minorHAnsi"/>
          <w:b/>
          <w:sz w:val="22"/>
          <w:szCs w:val="22"/>
          <w:lang w:val="lv-LV"/>
        </w:rPr>
        <w:t>UZŅĒMĒJA PIENĀKUMI UN TIESĪBAS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UZŅĒMĒJS, uzsākot Pakalpojuma sniegšanu, pēc PASŪTĪTĀJA kontaktpersonas lūguma  uzrāda darbu izpildītāja darbinieka kvalifikāciju apliecinoša dokumenta oriģinālu.</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Sniegt Pakalpojumu atbilstoši Līguma noteikumiem, Latvijā spēkā esošiem normatīvajiem aktiem un PASŪTĪTĀJA norādījumiem.</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UZŅĒMĒJS uzsāk Pakalpojuma izpildi 1 (vienas) stundas laikā no PASŪTĪTĀJA pārstāvja telefoniska rīkojuma saņemšanas, ja rīkojums veikts laikā no plkst. 7.00 līdz 17.00 , ja rīkojums veikts pārējā laikā -  2 (divu) stundu laikā.</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Pakalpojuma sniegšanas laikā UZŅĒMĒJS ir atbildīgs par darba drošības, ugunsdrošības un ceļu satiksmes noteikumu ievērošanu un veic darbus tā, lai netiktu bojāts ceļa segums, koki, ceļa aprīkojums un tuvumā esošās būves.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Ja PASŪTĪTĀJS neapstiprina Līguma 4.3.punktā norādīto aktu vai kādā tā daļā, UZŅĒMĒJAM ir pienākums atkārtoti veikt darbus vai novērst aktā norādītās neatbilstības nekavējoties, ja Puses nav vienojušās par citu izpildes laiku.  </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Zaudējumus, kas radušies Pakalpojuma izpildes laikā, UZŅĒMĒJA vai tā darbinieku darbības vai bezdarbības rezultātā, pilnībā atlīdzina UZŅĒMĒJS.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Nekavējoties informē PASŪTĪTĀJA pārstāvi par apstākļiem, kas var kavēt vai ierobežot Pakalpojuma sniegšanu.</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Garantē, ka tam ir visas nepieciešamās atļaujas, lai veiktu Nīcas novada pagastos ceļu ziemas uzturēšanas darbus. </w:t>
      </w:r>
    </w:p>
    <w:p w:rsidR="00787CF7" w:rsidRPr="00F70B6F"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b/>
          <w:sz w:val="22"/>
          <w:szCs w:val="22"/>
          <w:lang w:val="lv-LV"/>
        </w:rPr>
      </w:pPr>
    </w:p>
    <w:p w:rsidR="00787CF7" w:rsidRPr="00F70B6F"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sz w:val="22"/>
          <w:szCs w:val="22"/>
          <w:lang w:val="lv-LV"/>
        </w:rPr>
      </w:pPr>
      <w:r w:rsidRPr="00F70B6F">
        <w:rPr>
          <w:rFonts w:asciiTheme="minorHAnsi" w:hAnsiTheme="minorHAnsi" w:cstheme="minorHAnsi"/>
          <w:b/>
          <w:sz w:val="22"/>
          <w:szCs w:val="22"/>
          <w:lang w:val="lv-LV"/>
        </w:rPr>
        <w:t>NORĒĶINU KĀRTĪBA</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Par Līguma 1.punktā noteiktā Pakalpojuma izpildi PASŪTĪTĀJS samaksā pamatojoties uz  vienību izcenojumiem, kas norādīti Līguma 1.2.punktā, un darbu pieņemšanas – nodošanas aktiem, un UZŅĒMĒJA iesniegtiem rēķiniem. Atskaites periods sniegtajiem Pakalpojumiem – viens mēnesis. </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UZŅĒMĒJS iesniedz PASŪTĪTĀJAM darbu izpildes aktus un rēķinus par iepriekšējo mēnesi līdz nākošā mēneša 5.datumam. Darbu izpildes aktā norāda mēnesi, kādā sniegts pakalpojums, pakalpojuma veidu (ceļa attīrīšana, iebrauktuvju attīrīšana, sniega vaļņa pārvietošana) ceļa nosaukumu, numuru, iztīrītā ceļa garumu kilometros, kā arī tehnikas noslodzi stundās, ja tehnika izmantota sānceļu iebrauktuvju attīrīšanai un/vai sniega vaļņa pārvietošana ārpus autoceļa klātnes. </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PASŪTĪTĀJS izskata darbu izpildes aktus 2 (divu) darba dienu laikā un apstiprinātu akta vienu eksemplāru atgriež UZŅĒMĒJAM. PASŪTĪTĀJAM ir tiesība neapstiprināt aktu, ja pienākumi izpildīti neatbilstošā kvalitātē, pārkāpjot normatīvo aktu prasības par pašvaldību autoceļu ikdienas uzturēšanu. PASŪTĪTĀJS neapstiprināto aktu nosūta UZŅĒMĒJAM, papildus norādot neatbilstības.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Saskaņā ar UZŅĒMĒJA iesniegtiem rēķiniem PASŪTĪTĀJS veic apmaksu 30 (trīsdesmit) dienu laikā no rēķina saņemšanas dienas, ja PASŪTĪTĀJS apstiprina darbu izpildes aktu.</w:t>
      </w:r>
    </w:p>
    <w:p w:rsidR="00787CF7" w:rsidRPr="00F70B6F" w:rsidRDefault="00787CF7" w:rsidP="00787CF7">
      <w:pPr>
        <w:numPr>
          <w:ilvl w:val="1"/>
          <w:numId w:val="1"/>
        </w:numPr>
        <w:tabs>
          <w:tab w:val="left" w:pos="990"/>
        </w:tabs>
        <w:overflowPunct w:val="0"/>
        <w:autoSpaceDE w:val="0"/>
        <w:autoSpaceDN w:val="0"/>
        <w:adjustRightInd w:val="0"/>
        <w:ind w:left="788" w:hanging="431"/>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Ja UZŅĒMĒJA vainas dēļ tiek nokavēts konkrēto Darbu izpildes termiņš, kas tiek noteikts Pusēm savstarpēji vienojoties, UZŅĒMĒJS maksā PASŪTĪTĀJAM par katru nokavēto dienu nokavējuma naudu 1% apmērā no Iepirkuma daļas kopējās līgumcenas, bet ne vairāk kā 10% (desmit procentu) apmērā no kopējās Līguma summas.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Ja PASŪTĪTĀJS nokavē samaksu par izpildītajiem Darbiem, tas maksā UZŅĒMĒJAM nokavējuma naudu 1% apmērā no nokavētā maksājuma summas par katru nokavēto dienu, bet ne vairāk kā 10% (desmit procentu) apmērā no Iepirkuma daļas kopējās līgumcenas.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lastRenderedPageBreak/>
        <w:t>Nokavējuma naudas samaksa neatbrīvo Puses no zaudējumu atlīdzināšanas un Līguma saistību izpildes pienākuma.</w:t>
      </w:r>
    </w:p>
    <w:p w:rsidR="00787CF7" w:rsidRPr="00F70B6F"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F70B6F"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F70B6F">
        <w:rPr>
          <w:rFonts w:asciiTheme="minorHAnsi" w:hAnsiTheme="minorHAnsi" w:cstheme="minorHAnsi"/>
          <w:b/>
          <w:sz w:val="22"/>
          <w:szCs w:val="22"/>
          <w:lang w:val="lv-LV"/>
        </w:rPr>
        <w:t>DARBU IZPILDES TERMIŅI</w:t>
      </w:r>
    </w:p>
    <w:p w:rsidR="00787CF7" w:rsidRPr="00F70B6F" w:rsidRDefault="00787CF7" w:rsidP="00787CF7">
      <w:pPr>
        <w:numPr>
          <w:ilvl w:val="1"/>
          <w:numId w:val="1"/>
        </w:numPr>
        <w:tabs>
          <w:tab w:val="left" w:pos="990"/>
        </w:tabs>
        <w:overflowPunct w:val="0"/>
        <w:autoSpaceDE w:val="0"/>
        <w:autoSpaceDN w:val="0"/>
        <w:adjustRightInd w:val="0"/>
        <w:ind w:left="788" w:hanging="431"/>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Pakalpojums tiek sniegts laika periodā no līguma noslēgšanas brīža līdz 2021.gada 30.aprīlim. </w:t>
      </w:r>
    </w:p>
    <w:p w:rsidR="00787CF7" w:rsidRPr="00F70B6F" w:rsidRDefault="00787CF7" w:rsidP="00787CF7">
      <w:pPr>
        <w:numPr>
          <w:ilvl w:val="1"/>
          <w:numId w:val="1"/>
        </w:numPr>
        <w:overflowPunct w:val="0"/>
        <w:autoSpaceDE w:val="0"/>
        <w:autoSpaceDN w:val="0"/>
        <w:adjustRightInd w:val="0"/>
        <w:ind w:left="788" w:hanging="431"/>
        <w:jc w:val="both"/>
        <w:textAlignment w:val="baseline"/>
        <w:rPr>
          <w:rFonts w:asciiTheme="minorHAnsi" w:eastAsia="Arial Unicode MS" w:hAnsiTheme="minorHAnsi" w:cstheme="minorHAnsi"/>
          <w:sz w:val="22"/>
          <w:szCs w:val="22"/>
          <w:lang w:val="lv-LV"/>
        </w:rPr>
      </w:pPr>
      <w:r w:rsidRPr="00F70B6F">
        <w:rPr>
          <w:rFonts w:asciiTheme="minorHAnsi" w:eastAsia="Arial Unicode MS" w:hAnsiTheme="minorHAnsi" w:cstheme="minorHAnsi"/>
          <w:sz w:val="22"/>
          <w:szCs w:val="22"/>
          <w:lang w:val="lv-LV"/>
        </w:rPr>
        <w:t>Ja attiecīgās ziemas sezonas ietvaros pēc līguma 5.1. punktā minētā termiņa iestājas tādi laika apstākļi, kuru rezultātā nepieciešams līguma priekšmetā minētais pakalpojums,  līguma izpildes termiņš var tikt pagarināts, noslēdzot rakstisku vienošanos starp Pusēm.</w:t>
      </w:r>
    </w:p>
    <w:p w:rsidR="00787CF7" w:rsidRPr="00F70B6F" w:rsidRDefault="00787CF7" w:rsidP="00787CF7">
      <w:pPr>
        <w:numPr>
          <w:ilvl w:val="1"/>
          <w:numId w:val="1"/>
        </w:numPr>
        <w:overflowPunct w:val="0"/>
        <w:autoSpaceDE w:val="0"/>
        <w:autoSpaceDN w:val="0"/>
        <w:adjustRightInd w:val="0"/>
        <w:ind w:left="788" w:hanging="431"/>
        <w:jc w:val="both"/>
        <w:textAlignment w:val="baseline"/>
        <w:rPr>
          <w:rFonts w:asciiTheme="minorHAnsi" w:eastAsia="Arial Unicode MS" w:hAnsiTheme="minorHAnsi" w:cstheme="minorHAnsi"/>
          <w:sz w:val="22"/>
          <w:szCs w:val="22"/>
          <w:lang w:val="lv-LV"/>
        </w:rPr>
      </w:pPr>
      <w:r w:rsidRPr="00F70B6F">
        <w:rPr>
          <w:rFonts w:asciiTheme="minorHAnsi" w:hAnsiTheme="minorHAnsi" w:cstheme="minorHAnsi"/>
          <w:sz w:val="22"/>
          <w:szCs w:val="22"/>
          <w:lang w:val="lv-LV"/>
        </w:rPr>
        <w:t>Lai nodrošinātu kvalitatīvu ielu un ceļu ikdienas uzturēšanu, nepieciešamības gadījumā PASŪTĪTĀJS, vienojoties ar UZŅĒMĒJU, ir tiesīgs mainīt Līguma tāmes pozīciju darbu apjomus, novirzot līdzekļus (pamatojoties uz izcenojumiem, kas ir noteikti UZŅĒMĒJA piedāvājumā atklātam konkursam) darbu veidiem, kuru apjoms ir palielinājies, nemainot Līguma cenu. Mainot Līguma tāmē paredzētos darbu apjomus, PUSES paraksta Vienošanos, kas kļūst par šī Līguma neatņemamu sastāvdaļu. Vienošanās tiek pievienoti tāmes grozījumu aprēķini, kuros tiek norādīti samazinātie un palielinātie Darbu apjomi, Līguma cenai paliekot nemainīgai.</w:t>
      </w:r>
    </w:p>
    <w:p w:rsidR="00787CF7" w:rsidRPr="00F70B6F"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F70B6F"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F70B6F">
        <w:rPr>
          <w:rFonts w:asciiTheme="minorHAnsi" w:hAnsiTheme="minorHAnsi" w:cstheme="minorHAnsi"/>
          <w:b/>
          <w:sz w:val="22"/>
          <w:szCs w:val="22"/>
          <w:lang w:val="lv-LV"/>
        </w:rPr>
        <w:t>LĪGUMA IZBEIGŠANA</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Līgums tiek izbeigts sakarā ar līguma termiņa izbeigšanos vai līgumcenas sasniegumu atsevišķā daļā vai pirms termiņa pēc Pušu savstarpējas vienošanās.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Līgums var tikt izbeigts vienpusēji no PASŪTĪTĀJA puses, ja UZŅĒMĒJS nepilda šī Līguma saistības vai pilda tās nepienācīgā kvalitātē.</w:t>
      </w:r>
    </w:p>
    <w:p w:rsidR="00787CF7" w:rsidRPr="00F70B6F" w:rsidRDefault="00787CF7" w:rsidP="0041771D">
      <w:pPr>
        <w:pStyle w:val="Sarakstarindkopa"/>
        <w:numPr>
          <w:ilvl w:val="1"/>
          <w:numId w:val="1"/>
        </w:numPr>
        <w:jc w:val="both"/>
        <w:rPr>
          <w:rFonts w:asciiTheme="minorHAnsi" w:eastAsia="Times New Roman" w:hAnsiTheme="minorHAnsi" w:cstheme="minorHAnsi"/>
        </w:rPr>
      </w:pPr>
      <w:r w:rsidRPr="00F70B6F">
        <w:rPr>
          <w:rFonts w:asciiTheme="minorHAnsi" w:eastAsia="Times New Roman" w:hAnsiTheme="minorHAnsi" w:cstheme="minorHAnsi"/>
        </w:rPr>
        <w:t>Līgums var tikt izbeigts vienpusēji no UZŅĒMĒJA puses, ja PASŪTĪTĀJS nepilda šī Līguma saistības vai pilda tās nepienācīgā kvalitātē.</w:t>
      </w:r>
    </w:p>
    <w:p w:rsidR="00787CF7" w:rsidRPr="00F70B6F" w:rsidRDefault="00787CF7" w:rsidP="0041771D">
      <w:pPr>
        <w:pStyle w:val="Sarakstarindkopa"/>
        <w:numPr>
          <w:ilvl w:val="1"/>
          <w:numId w:val="1"/>
        </w:numPr>
        <w:jc w:val="both"/>
        <w:rPr>
          <w:rFonts w:asciiTheme="minorHAnsi" w:eastAsia="Times New Roman" w:hAnsiTheme="minorHAnsi" w:cstheme="minorHAnsi"/>
        </w:rPr>
      </w:pPr>
      <w:r w:rsidRPr="00F70B6F">
        <w:rPr>
          <w:rFonts w:asciiTheme="minorHAnsi" w:hAnsiTheme="minorHAnsi"/>
        </w:rPr>
        <w:t>Līgums var tikt izbeigts Pusēm savstarpēji vienojoties vai Latvijas Republikas Civillikumā noteiktajā kārtībā.</w:t>
      </w:r>
    </w:p>
    <w:p w:rsidR="00787CF7" w:rsidRPr="00F70B6F"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F70B6F">
        <w:rPr>
          <w:rFonts w:asciiTheme="minorHAnsi" w:hAnsiTheme="minorHAnsi" w:cstheme="minorHAnsi"/>
          <w:b/>
          <w:sz w:val="22"/>
          <w:szCs w:val="22"/>
          <w:lang w:val="lv-LV"/>
        </w:rPr>
        <w:t>STRĪDU IZŠĶIRŠANA</w:t>
      </w:r>
    </w:p>
    <w:p w:rsidR="00787CF7" w:rsidRPr="00F70B6F"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Visus strīdus un domstarpības PUSES risina savstarpēju pārrunu ceļā vai normatīvo aktu noteiktā kārtībā valsts tiesu instancēs.</w:t>
      </w:r>
    </w:p>
    <w:p w:rsidR="00787CF7" w:rsidRPr="00F70B6F" w:rsidRDefault="00787CF7" w:rsidP="00787CF7">
      <w:pPr>
        <w:tabs>
          <w:tab w:val="left" w:pos="990"/>
        </w:tabs>
        <w:overflowPunct w:val="0"/>
        <w:autoSpaceDE w:val="0"/>
        <w:autoSpaceDN w:val="0"/>
        <w:adjustRightInd w:val="0"/>
        <w:ind w:left="360"/>
        <w:jc w:val="both"/>
        <w:textAlignment w:val="baseline"/>
        <w:rPr>
          <w:rFonts w:asciiTheme="minorHAnsi" w:hAnsiTheme="minorHAnsi" w:cstheme="minorHAnsi"/>
          <w:sz w:val="22"/>
          <w:szCs w:val="22"/>
          <w:lang w:val="lv-LV"/>
        </w:rPr>
      </w:pPr>
    </w:p>
    <w:p w:rsidR="00787CF7" w:rsidRPr="00F70B6F"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F70B6F">
        <w:rPr>
          <w:rFonts w:asciiTheme="minorHAnsi" w:hAnsiTheme="minorHAnsi" w:cstheme="minorHAnsi"/>
          <w:b/>
          <w:sz w:val="22"/>
          <w:szCs w:val="22"/>
          <w:lang w:val="lv-LV"/>
        </w:rPr>
        <w:t>NEPĀRVARAMA VARA</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Puses tiek atbrīvotas no atbildības par saistību daļēju vai pilnīgu neizpildi, ja šī neizpilde radusies nepārvaramas varas rezultātā. Nepārvarama vara ir ugunsgrēks, zemestrīce, karadarbība, plūdi, valsts varas un pārvaldes institūciju lēmumi, kuru rezultātā līguma izpilde nav iespējama.</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Gadījumā, ja nepārvarama vara ilgst ilgāk par 2(diviem) mēnešiem, PUSES vienojas par Līguma izpildes alternatīviem variantiem vai izbeidz līgumu.</w:t>
      </w:r>
    </w:p>
    <w:p w:rsidR="00787CF7" w:rsidRPr="00F70B6F" w:rsidRDefault="00787CF7" w:rsidP="00787CF7">
      <w:pPr>
        <w:tabs>
          <w:tab w:val="left" w:pos="990"/>
        </w:tabs>
        <w:overflowPunct w:val="0"/>
        <w:autoSpaceDE w:val="0"/>
        <w:autoSpaceDN w:val="0"/>
        <w:adjustRightInd w:val="0"/>
        <w:ind w:left="792"/>
        <w:jc w:val="both"/>
        <w:textAlignment w:val="baseline"/>
        <w:rPr>
          <w:rFonts w:asciiTheme="minorHAnsi" w:hAnsiTheme="minorHAnsi" w:cstheme="minorHAnsi"/>
          <w:sz w:val="22"/>
          <w:szCs w:val="22"/>
          <w:lang w:val="lv-LV"/>
        </w:rPr>
      </w:pPr>
    </w:p>
    <w:p w:rsidR="00787CF7" w:rsidRPr="00F70B6F" w:rsidRDefault="00787CF7" w:rsidP="00787CF7">
      <w:pPr>
        <w:numPr>
          <w:ilvl w:val="0"/>
          <w:numId w:val="1"/>
        </w:numPr>
        <w:tabs>
          <w:tab w:val="left" w:pos="990"/>
        </w:tabs>
        <w:overflowPunct w:val="0"/>
        <w:autoSpaceDE w:val="0"/>
        <w:autoSpaceDN w:val="0"/>
        <w:adjustRightInd w:val="0"/>
        <w:jc w:val="center"/>
        <w:textAlignment w:val="baseline"/>
        <w:rPr>
          <w:rFonts w:asciiTheme="minorHAnsi" w:hAnsiTheme="minorHAnsi" w:cstheme="minorHAnsi"/>
          <w:b/>
          <w:sz w:val="22"/>
          <w:szCs w:val="22"/>
          <w:lang w:val="lv-LV"/>
        </w:rPr>
      </w:pPr>
      <w:r w:rsidRPr="00F70B6F">
        <w:rPr>
          <w:rFonts w:asciiTheme="minorHAnsi" w:hAnsiTheme="minorHAnsi" w:cstheme="minorHAnsi"/>
          <w:b/>
          <w:sz w:val="22"/>
          <w:szCs w:val="22"/>
          <w:lang w:val="lv-LV"/>
        </w:rPr>
        <w:t>NOBEIGUMA NOTEIKUMI</w:t>
      </w:r>
    </w:p>
    <w:p w:rsidR="00566BE9"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566BE9">
        <w:rPr>
          <w:rFonts w:asciiTheme="minorHAnsi" w:hAnsiTheme="minorHAnsi" w:cstheme="minorHAnsi"/>
          <w:sz w:val="22"/>
          <w:szCs w:val="22"/>
          <w:lang w:val="lv-LV"/>
        </w:rPr>
        <w:t xml:space="preserve">Līgumslēdzēji ir izlasījuši šo Līgumu un piekrīt tā noteikumiem, to apliecinot ar saviem parakstiem. </w:t>
      </w:r>
    </w:p>
    <w:p w:rsidR="00787CF7" w:rsidRPr="00566BE9"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566BE9">
        <w:rPr>
          <w:rFonts w:asciiTheme="minorHAnsi" w:hAnsiTheme="minorHAnsi" w:cstheme="minorHAnsi"/>
          <w:sz w:val="22"/>
          <w:szCs w:val="22"/>
          <w:lang w:val="lv-LV"/>
        </w:rPr>
        <w:t>Šis Līgums ir saistošs PASŪTĪTĀJAM un UZŅĒMĒJAM, kā ari visām trešajām personām, kas likumīgi pārņem viņu tiesības un pienākumus.</w:t>
      </w:r>
    </w:p>
    <w:p w:rsidR="00787CF7" w:rsidRPr="00F70B6F" w:rsidRDefault="00787CF7" w:rsidP="00787CF7">
      <w:pPr>
        <w:pStyle w:val="Pamattekstaatkpe2"/>
        <w:widowControl/>
        <w:numPr>
          <w:ilvl w:val="1"/>
          <w:numId w:val="1"/>
        </w:numPr>
        <w:spacing w:after="0" w:line="240" w:lineRule="auto"/>
        <w:jc w:val="both"/>
        <w:rPr>
          <w:rFonts w:asciiTheme="minorHAnsi" w:hAnsiTheme="minorHAnsi" w:cstheme="minorHAnsi"/>
          <w:sz w:val="22"/>
          <w:szCs w:val="22"/>
        </w:rPr>
      </w:pPr>
      <w:r w:rsidRPr="00F70B6F">
        <w:rPr>
          <w:rFonts w:asciiTheme="minorHAnsi" w:hAnsiTheme="minorHAnsi" w:cstheme="minorHAnsi"/>
          <w:sz w:val="22"/>
          <w:szCs w:val="22"/>
        </w:rPr>
        <w:t>Līguma saturs var tikt grozīts Pusēm savstarpēji rakstveidā vienojoties. Jebkurš līguma pielikums vai izmaiņas Līguma saturā kļūst par Līguma neatņemamu sastāvdaļu tikai pēc abpusējas Pušu parakstīšanas.</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Visi jautājumi, kas nav atrunāti šajā līgumā, risināmi atbilstoši LR spēkā esošiem normatīvajiem aktiem. </w:t>
      </w:r>
    </w:p>
    <w:p w:rsidR="00787CF7" w:rsidRPr="00F70B6F" w:rsidRDefault="00787CF7" w:rsidP="00787CF7">
      <w:pPr>
        <w:pStyle w:val="Pamattekstaatkpe2"/>
        <w:widowControl/>
        <w:numPr>
          <w:ilvl w:val="1"/>
          <w:numId w:val="1"/>
        </w:numPr>
        <w:spacing w:after="0" w:line="240" w:lineRule="auto"/>
        <w:jc w:val="both"/>
        <w:rPr>
          <w:rFonts w:asciiTheme="minorHAnsi" w:hAnsiTheme="minorHAnsi" w:cstheme="minorHAnsi"/>
          <w:sz w:val="22"/>
          <w:szCs w:val="22"/>
        </w:rPr>
      </w:pPr>
      <w:r w:rsidRPr="00F70B6F">
        <w:rPr>
          <w:rFonts w:asciiTheme="minorHAnsi" w:hAnsiTheme="minorHAnsi" w:cstheme="minorHAnsi"/>
          <w:sz w:val="22"/>
          <w:szCs w:val="22"/>
        </w:rPr>
        <w:lastRenderedPageBreak/>
        <w:t>Līgums stājas spēkā ar tā abpusēju parakstīšanu un ir spēkā līdz pilnīgai pušu saistību izpildei.</w:t>
      </w:r>
    </w:p>
    <w:p w:rsidR="00787CF7" w:rsidRPr="00F70B6F" w:rsidRDefault="00787CF7" w:rsidP="00787CF7">
      <w:pPr>
        <w:numPr>
          <w:ilvl w:val="1"/>
          <w:numId w:val="1"/>
        </w:numPr>
        <w:tabs>
          <w:tab w:val="left" w:pos="990"/>
        </w:tabs>
        <w:overflowPunct w:val="0"/>
        <w:autoSpaceDE w:val="0"/>
        <w:autoSpaceDN w:val="0"/>
        <w:adjustRightInd w:val="0"/>
        <w:jc w:val="both"/>
        <w:textAlignment w:val="baseline"/>
        <w:rPr>
          <w:rFonts w:asciiTheme="minorHAnsi" w:hAnsiTheme="minorHAnsi" w:cstheme="minorHAnsi"/>
          <w:sz w:val="22"/>
          <w:szCs w:val="22"/>
          <w:lang w:val="lv-LV"/>
        </w:rPr>
      </w:pPr>
      <w:r w:rsidRPr="00F70B6F">
        <w:rPr>
          <w:rFonts w:asciiTheme="minorHAnsi" w:hAnsiTheme="minorHAnsi" w:cstheme="minorHAnsi"/>
          <w:sz w:val="22"/>
          <w:szCs w:val="22"/>
          <w:lang w:val="lv-LV"/>
        </w:rPr>
        <w:t>Pušu pārstāvji līguma administrēšanai un izpildes dokumentācijas un rēķinu apstiprināšanai:</w:t>
      </w:r>
    </w:p>
    <w:p w:rsidR="00787CF7" w:rsidRPr="00F70B6F" w:rsidRDefault="00787CF7" w:rsidP="00787CF7">
      <w:pPr>
        <w:numPr>
          <w:ilvl w:val="2"/>
          <w:numId w:val="1"/>
        </w:numPr>
        <w:tabs>
          <w:tab w:val="left" w:pos="990"/>
        </w:tabs>
        <w:overflowPunct w:val="0"/>
        <w:autoSpaceDE w:val="0"/>
        <w:autoSpaceDN w:val="0"/>
        <w:adjustRightInd w:val="0"/>
        <w:jc w:val="both"/>
        <w:textAlignment w:val="baseline"/>
        <w:rPr>
          <w:rFonts w:asciiTheme="minorHAnsi" w:hAnsiTheme="minorHAnsi" w:cstheme="minorHAnsi"/>
          <w:iCs/>
          <w:sz w:val="22"/>
          <w:szCs w:val="22"/>
          <w:lang w:val="lv-LV"/>
        </w:rPr>
      </w:pPr>
      <w:r w:rsidRPr="00F70B6F">
        <w:rPr>
          <w:rFonts w:asciiTheme="minorHAnsi" w:hAnsiTheme="minorHAnsi" w:cstheme="minorHAnsi"/>
          <w:iCs/>
          <w:sz w:val="22"/>
          <w:szCs w:val="22"/>
          <w:lang w:val="lv-LV"/>
        </w:rPr>
        <w:t xml:space="preserve">no PASŪTĪTĀJA puses: Komunālās pārvaldes vadītājs Aigars </w:t>
      </w:r>
      <w:proofErr w:type="spellStart"/>
      <w:r w:rsidRPr="00F70B6F">
        <w:rPr>
          <w:rFonts w:asciiTheme="minorHAnsi" w:hAnsiTheme="minorHAnsi" w:cstheme="minorHAnsi"/>
          <w:iCs/>
          <w:sz w:val="22"/>
          <w:szCs w:val="22"/>
          <w:lang w:val="lv-LV"/>
        </w:rPr>
        <w:t>Veiss</w:t>
      </w:r>
      <w:proofErr w:type="spellEnd"/>
      <w:r w:rsidRPr="00F70B6F">
        <w:rPr>
          <w:rFonts w:asciiTheme="minorHAnsi" w:hAnsiTheme="minorHAnsi" w:cstheme="minorHAnsi"/>
          <w:iCs/>
          <w:sz w:val="22"/>
          <w:szCs w:val="22"/>
          <w:lang w:val="lv-LV"/>
        </w:rPr>
        <w:t>, tel. 25622860.</w:t>
      </w:r>
    </w:p>
    <w:p w:rsidR="00787CF7" w:rsidRPr="00F70B6F" w:rsidRDefault="00787CF7" w:rsidP="00787CF7">
      <w:pPr>
        <w:numPr>
          <w:ilvl w:val="2"/>
          <w:numId w:val="1"/>
        </w:numPr>
        <w:tabs>
          <w:tab w:val="left" w:pos="990"/>
        </w:tabs>
        <w:overflowPunct w:val="0"/>
        <w:autoSpaceDE w:val="0"/>
        <w:autoSpaceDN w:val="0"/>
        <w:adjustRightInd w:val="0"/>
        <w:jc w:val="both"/>
        <w:textAlignment w:val="baseline"/>
        <w:rPr>
          <w:rFonts w:asciiTheme="minorHAnsi" w:hAnsiTheme="minorHAnsi" w:cstheme="minorHAnsi"/>
          <w:iCs/>
          <w:sz w:val="22"/>
          <w:szCs w:val="22"/>
          <w:lang w:val="lv-LV"/>
        </w:rPr>
      </w:pPr>
      <w:r w:rsidRPr="00F70B6F">
        <w:rPr>
          <w:rFonts w:asciiTheme="minorHAnsi" w:hAnsiTheme="minorHAnsi" w:cstheme="minorHAnsi"/>
          <w:iCs/>
          <w:sz w:val="22"/>
          <w:szCs w:val="22"/>
          <w:lang w:val="lv-LV"/>
        </w:rPr>
        <w:t>no UZŅĒMĒJA puses: _________________, T</w:t>
      </w:r>
      <w:r w:rsidR="00F70B6F" w:rsidRPr="00F70B6F">
        <w:rPr>
          <w:rFonts w:asciiTheme="minorHAnsi" w:hAnsiTheme="minorHAnsi" w:cstheme="minorHAnsi"/>
          <w:iCs/>
          <w:sz w:val="22"/>
          <w:szCs w:val="22"/>
          <w:lang w:val="lv-LV"/>
        </w:rPr>
        <w:t>el</w:t>
      </w:r>
      <w:r w:rsidRPr="00F70B6F">
        <w:rPr>
          <w:rFonts w:asciiTheme="minorHAnsi" w:hAnsiTheme="minorHAnsi" w:cstheme="minorHAnsi"/>
          <w:iCs/>
          <w:sz w:val="22"/>
          <w:szCs w:val="22"/>
          <w:lang w:val="lv-LV"/>
        </w:rPr>
        <w:t>._______________.</w:t>
      </w:r>
    </w:p>
    <w:p w:rsidR="00566BE9" w:rsidRPr="00566BE9" w:rsidRDefault="00787CF7" w:rsidP="00566BE9">
      <w:pPr>
        <w:pStyle w:val="Pamattekstaatkpe2"/>
        <w:widowControl/>
        <w:numPr>
          <w:ilvl w:val="1"/>
          <w:numId w:val="1"/>
        </w:numPr>
        <w:spacing w:after="0" w:line="240" w:lineRule="auto"/>
        <w:jc w:val="both"/>
        <w:rPr>
          <w:rFonts w:asciiTheme="minorHAnsi" w:hAnsiTheme="minorHAnsi" w:cstheme="minorHAnsi"/>
          <w:sz w:val="22"/>
          <w:szCs w:val="22"/>
        </w:rPr>
      </w:pPr>
      <w:r w:rsidRPr="00F70B6F">
        <w:rPr>
          <w:rFonts w:asciiTheme="minorHAnsi" w:hAnsiTheme="minorHAnsi" w:cstheme="minorHAnsi"/>
          <w:sz w:val="22"/>
          <w:szCs w:val="22"/>
        </w:rPr>
        <w:t xml:space="preserve">Līgums sastādīts uz </w:t>
      </w:r>
      <w:r w:rsidR="0041771D">
        <w:rPr>
          <w:rFonts w:asciiTheme="minorHAnsi" w:hAnsiTheme="minorHAnsi" w:cstheme="minorHAnsi"/>
          <w:sz w:val="22"/>
          <w:szCs w:val="22"/>
          <w:lang w:val="lv-LV"/>
        </w:rPr>
        <w:t>četrām</w:t>
      </w:r>
      <w:r w:rsidRPr="00F70B6F">
        <w:rPr>
          <w:rFonts w:asciiTheme="minorHAnsi" w:hAnsiTheme="minorHAnsi" w:cstheme="minorHAnsi"/>
          <w:sz w:val="22"/>
          <w:szCs w:val="22"/>
        </w:rPr>
        <w:t xml:space="preserve"> lapām 2 (divos) identiskos eksemplāros ar vienādu juridisko spēku, katrai Pusei pa vienam eksemplāram. Līgumam ir viens pielikums:</w:t>
      </w:r>
      <w:r w:rsidRPr="00F70B6F">
        <w:rPr>
          <w:rFonts w:asciiTheme="minorHAnsi" w:hAnsiTheme="minorHAnsi" w:cstheme="minorHAnsi"/>
          <w:sz w:val="22"/>
          <w:szCs w:val="22"/>
          <w:lang w:val="lv-LV"/>
        </w:rPr>
        <w:t xml:space="preserve"> </w:t>
      </w:r>
      <w:r w:rsidRPr="00F70B6F">
        <w:rPr>
          <w:rFonts w:asciiTheme="minorHAnsi" w:hAnsiTheme="minorHAnsi" w:cstheme="minorHAnsi"/>
          <w:sz w:val="22"/>
          <w:szCs w:val="22"/>
        </w:rPr>
        <w:t>„</w:t>
      </w:r>
      <w:r w:rsidR="00F70B6F" w:rsidRPr="00F70B6F">
        <w:rPr>
          <w:rFonts w:asciiTheme="minorHAnsi" w:hAnsiTheme="minorHAnsi" w:cstheme="minorHAnsi"/>
          <w:bCs/>
          <w:iCs/>
          <w:sz w:val="22"/>
          <w:szCs w:val="22"/>
          <w:lang w:val="lv-LV"/>
        </w:rPr>
        <w:t>Finanšu piedāvājums”</w:t>
      </w:r>
      <w:r w:rsidRPr="00F70B6F">
        <w:rPr>
          <w:rFonts w:asciiTheme="minorHAnsi" w:hAnsiTheme="minorHAnsi" w:cstheme="minorHAnsi"/>
          <w:bCs/>
          <w:iCs/>
          <w:sz w:val="22"/>
          <w:szCs w:val="22"/>
          <w:lang w:val="lv-LV"/>
        </w:rPr>
        <w:t xml:space="preserve"> kopija uz </w:t>
      </w:r>
      <w:r w:rsidR="00F70B6F" w:rsidRPr="00F70B6F">
        <w:rPr>
          <w:rFonts w:asciiTheme="minorHAnsi" w:hAnsiTheme="minorHAnsi" w:cstheme="minorHAnsi"/>
          <w:bCs/>
          <w:iCs/>
          <w:sz w:val="22"/>
          <w:szCs w:val="22"/>
          <w:lang w:val="lv-LV"/>
        </w:rPr>
        <w:t xml:space="preserve">1 </w:t>
      </w:r>
      <w:r w:rsidRPr="00F70B6F">
        <w:rPr>
          <w:rFonts w:asciiTheme="minorHAnsi" w:hAnsiTheme="minorHAnsi" w:cstheme="minorHAnsi"/>
          <w:bCs/>
          <w:iCs/>
          <w:sz w:val="22"/>
          <w:szCs w:val="22"/>
          <w:lang w:val="lv-LV"/>
        </w:rPr>
        <w:t>lap</w:t>
      </w:r>
      <w:r w:rsidR="00F70B6F" w:rsidRPr="00F70B6F">
        <w:rPr>
          <w:rFonts w:asciiTheme="minorHAnsi" w:hAnsiTheme="minorHAnsi" w:cstheme="minorHAnsi"/>
          <w:bCs/>
          <w:iCs/>
          <w:sz w:val="22"/>
          <w:szCs w:val="22"/>
          <w:lang w:val="lv-LV"/>
        </w:rPr>
        <w:t>as</w:t>
      </w:r>
      <w:r w:rsidRPr="00F70B6F">
        <w:rPr>
          <w:rFonts w:asciiTheme="minorHAnsi" w:hAnsiTheme="minorHAnsi" w:cstheme="minorHAnsi"/>
          <w:bCs/>
          <w:iCs/>
          <w:sz w:val="22"/>
          <w:szCs w:val="22"/>
          <w:lang w:val="lv-LV"/>
        </w:rPr>
        <w:t>.</w:t>
      </w:r>
      <w:r w:rsidR="00566BE9">
        <w:rPr>
          <w:rFonts w:asciiTheme="minorHAnsi" w:hAnsiTheme="minorHAnsi" w:cstheme="minorHAnsi"/>
          <w:bCs/>
          <w:iCs/>
          <w:sz w:val="22"/>
          <w:szCs w:val="22"/>
          <w:lang w:val="lv-LV"/>
        </w:rPr>
        <w:t xml:space="preserve"> Līgums </w:t>
      </w:r>
      <w:r w:rsidR="00566BE9" w:rsidRPr="00F70B6F">
        <w:rPr>
          <w:rFonts w:asciiTheme="minorHAnsi" w:hAnsiTheme="minorHAnsi" w:cstheme="minorHAnsi"/>
          <w:sz w:val="22"/>
          <w:szCs w:val="22"/>
          <w:lang w:val="lv-LV"/>
        </w:rPr>
        <w:t>stājas spēkā no brīža, kad to parakstījušas abas puses</w:t>
      </w:r>
      <w:r w:rsidR="00566BE9">
        <w:rPr>
          <w:rFonts w:asciiTheme="minorHAnsi" w:hAnsiTheme="minorHAnsi" w:cstheme="minorHAnsi"/>
          <w:sz w:val="22"/>
          <w:szCs w:val="22"/>
          <w:lang w:val="lv-LV"/>
        </w:rPr>
        <w:t xml:space="preserve">, </w:t>
      </w:r>
      <w:r w:rsidR="00566BE9" w:rsidRPr="00566BE9">
        <w:rPr>
          <w:rFonts w:asciiTheme="minorHAnsi" w:hAnsiTheme="minorHAnsi" w:cstheme="minorHAnsi"/>
          <w:sz w:val="22"/>
          <w:szCs w:val="22"/>
          <w:lang w:val="lv-LV"/>
        </w:rPr>
        <w:t>viens šī Līguma eksemplārs tiek izsniegts UZŅĒMĒJAM, viens- PASŪTĪTĀJAM.</w:t>
      </w:r>
    </w:p>
    <w:p w:rsidR="00566BE9" w:rsidRPr="00F70B6F" w:rsidRDefault="00566BE9" w:rsidP="00566BE9">
      <w:pPr>
        <w:pStyle w:val="Pamattekstaatkpe2"/>
        <w:widowControl/>
        <w:spacing w:after="0" w:line="240" w:lineRule="auto"/>
        <w:ind w:left="360"/>
        <w:jc w:val="both"/>
        <w:rPr>
          <w:rFonts w:asciiTheme="minorHAnsi" w:hAnsiTheme="minorHAnsi" w:cstheme="minorHAnsi"/>
          <w:sz w:val="22"/>
          <w:szCs w:val="22"/>
        </w:rPr>
      </w:pPr>
    </w:p>
    <w:p w:rsidR="00F70B6F" w:rsidRPr="00F70B6F" w:rsidRDefault="00F70B6F" w:rsidP="00F70B6F">
      <w:pPr>
        <w:pStyle w:val="Pamattekstaatkpe2"/>
        <w:widowControl/>
        <w:spacing w:after="0" w:line="240" w:lineRule="auto"/>
        <w:ind w:left="360"/>
        <w:jc w:val="both"/>
        <w:rPr>
          <w:rFonts w:asciiTheme="minorHAnsi" w:hAnsiTheme="minorHAnsi" w:cstheme="minorHAnsi"/>
          <w:sz w:val="22"/>
          <w:szCs w:val="22"/>
          <w:lang w:val="lv-LV"/>
        </w:rPr>
      </w:pPr>
    </w:p>
    <w:tbl>
      <w:tblPr>
        <w:tblW w:w="10533" w:type="dxa"/>
        <w:tblInd w:w="2" w:type="dxa"/>
        <w:tblLayout w:type="fixed"/>
        <w:tblLook w:val="0000" w:firstRow="0" w:lastRow="0" w:firstColumn="0" w:lastColumn="0" w:noHBand="0" w:noVBand="0"/>
      </w:tblPr>
      <w:tblGrid>
        <w:gridCol w:w="5493"/>
        <w:gridCol w:w="5040"/>
      </w:tblGrid>
      <w:tr w:rsidR="00787CF7" w:rsidRPr="00F70B6F" w:rsidTr="00F70B6F">
        <w:trPr>
          <w:cantSplit/>
        </w:trPr>
        <w:tc>
          <w:tcPr>
            <w:tcW w:w="5493" w:type="dxa"/>
          </w:tcPr>
          <w:p w:rsidR="00787CF7" w:rsidRPr="00F70B6F" w:rsidRDefault="00F70B6F" w:rsidP="00F70B6F">
            <w:pPr>
              <w:pStyle w:val="Sarakstarindkopa"/>
              <w:numPr>
                <w:ilvl w:val="0"/>
                <w:numId w:val="1"/>
              </w:numPr>
              <w:tabs>
                <w:tab w:val="clear" w:pos="360"/>
                <w:tab w:val="num" w:pos="-2"/>
              </w:tabs>
              <w:ind w:right="-1947"/>
              <w:jc w:val="center"/>
              <w:rPr>
                <w:rFonts w:asciiTheme="minorHAnsi" w:hAnsiTheme="minorHAnsi" w:cstheme="minorHAnsi"/>
                <w:b/>
              </w:rPr>
            </w:pPr>
            <w:r>
              <w:rPr>
                <w:rFonts w:asciiTheme="minorHAnsi" w:hAnsiTheme="minorHAnsi" w:cstheme="minorHAnsi"/>
                <w:b/>
              </w:rPr>
              <w:t xml:space="preserve"> </w:t>
            </w:r>
            <w:r w:rsidR="00787CF7" w:rsidRPr="00F70B6F">
              <w:rPr>
                <w:rFonts w:asciiTheme="minorHAnsi" w:hAnsiTheme="minorHAnsi" w:cstheme="minorHAnsi"/>
                <w:b/>
              </w:rPr>
              <w:t>PUŠU REKVIZĪTI</w:t>
            </w:r>
          </w:p>
          <w:p w:rsidR="00F70B6F" w:rsidRPr="00F70B6F" w:rsidRDefault="00F70B6F" w:rsidP="00F70B6F">
            <w:pPr>
              <w:pStyle w:val="Sarakstarindkopa"/>
              <w:ind w:left="360"/>
              <w:rPr>
                <w:rFonts w:asciiTheme="minorHAnsi" w:hAnsiTheme="minorHAnsi" w:cstheme="minorHAnsi"/>
                <w:b/>
                <w:bCs/>
              </w:rPr>
            </w:pPr>
          </w:p>
          <w:p w:rsidR="00787CF7" w:rsidRPr="00F70B6F" w:rsidRDefault="00787CF7" w:rsidP="00E7404B">
            <w:pPr>
              <w:rPr>
                <w:rFonts w:asciiTheme="minorHAnsi" w:hAnsiTheme="minorHAnsi" w:cstheme="minorHAnsi"/>
                <w:b/>
                <w:bCs/>
                <w:sz w:val="22"/>
                <w:szCs w:val="22"/>
                <w:lang w:val="lv-LV"/>
              </w:rPr>
            </w:pPr>
            <w:r w:rsidRPr="00F70B6F">
              <w:rPr>
                <w:rFonts w:asciiTheme="minorHAnsi" w:hAnsiTheme="minorHAnsi" w:cstheme="minorHAnsi"/>
                <w:b/>
                <w:bCs/>
                <w:sz w:val="22"/>
                <w:szCs w:val="22"/>
                <w:lang w:val="lv-LV"/>
              </w:rPr>
              <w:t>PASŪTĪTĀJS:</w:t>
            </w:r>
          </w:p>
          <w:p w:rsidR="00787CF7" w:rsidRPr="00F70B6F" w:rsidRDefault="00787CF7" w:rsidP="00E7404B">
            <w:pPr>
              <w:tabs>
                <w:tab w:val="left" w:pos="4185"/>
                <w:tab w:val="left" w:pos="4425"/>
                <w:tab w:val="left" w:pos="4980"/>
              </w:tabs>
              <w:rPr>
                <w:rFonts w:asciiTheme="minorHAnsi" w:hAnsiTheme="minorHAnsi" w:cstheme="minorHAnsi"/>
                <w:b/>
                <w:bCs/>
                <w:sz w:val="22"/>
                <w:szCs w:val="22"/>
                <w:lang w:val="lv-LV"/>
              </w:rPr>
            </w:pPr>
            <w:r w:rsidRPr="00F70B6F">
              <w:rPr>
                <w:rFonts w:asciiTheme="minorHAnsi" w:hAnsiTheme="minorHAnsi" w:cstheme="minorHAnsi"/>
                <w:b/>
                <w:bCs/>
                <w:sz w:val="22"/>
                <w:szCs w:val="22"/>
                <w:lang w:val="lv-LV"/>
              </w:rPr>
              <w:t>Nīcas novada dome</w:t>
            </w:r>
            <w:r w:rsidRPr="00F70B6F">
              <w:rPr>
                <w:rFonts w:asciiTheme="minorHAnsi" w:hAnsiTheme="minorHAnsi" w:cstheme="minorHAnsi"/>
                <w:b/>
                <w:bCs/>
                <w:sz w:val="22"/>
                <w:szCs w:val="22"/>
                <w:lang w:val="lv-LV"/>
              </w:rPr>
              <w:tab/>
              <w:t xml:space="preserve">  </w:t>
            </w:r>
          </w:p>
          <w:p w:rsidR="00787CF7" w:rsidRPr="00F70B6F" w:rsidRDefault="00787CF7" w:rsidP="00E7404B">
            <w:pPr>
              <w:tabs>
                <w:tab w:val="left" w:pos="4245"/>
                <w:tab w:val="left" w:pos="4485"/>
                <w:tab w:val="left" w:pos="4980"/>
              </w:tabs>
              <w:rPr>
                <w:rFonts w:asciiTheme="minorHAnsi" w:hAnsiTheme="minorHAnsi" w:cstheme="minorHAnsi"/>
                <w:sz w:val="22"/>
                <w:szCs w:val="22"/>
                <w:lang w:val="lv-LV"/>
              </w:rPr>
            </w:pPr>
            <w:proofErr w:type="spellStart"/>
            <w:r w:rsidRPr="00F70B6F">
              <w:rPr>
                <w:rFonts w:asciiTheme="minorHAnsi" w:hAnsiTheme="minorHAnsi" w:cstheme="minorHAnsi"/>
                <w:sz w:val="22"/>
                <w:szCs w:val="22"/>
                <w:lang w:val="lv-LV"/>
              </w:rPr>
              <w:t>Reģ</w:t>
            </w:r>
            <w:proofErr w:type="spellEnd"/>
            <w:r w:rsidRPr="00F70B6F">
              <w:rPr>
                <w:rFonts w:asciiTheme="minorHAnsi" w:hAnsiTheme="minorHAnsi" w:cstheme="minorHAnsi"/>
                <w:sz w:val="22"/>
                <w:szCs w:val="22"/>
                <w:lang w:val="lv-LV"/>
              </w:rPr>
              <w:t>. Nr. 90000031531</w:t>
            </w:r>
            <w:r w:rsidRPr="00F70B6F">
              <w:rPr>
                <w:rFonts w:asciiTheme="minorHAnsi" w:hAnsiTheme="minorHAnsi" w:cstheme="minorHAnsi"/>
                <w:sz w:val="22"/>
                <w:szCs w:val="22"/>
                <w:lang w:val="lv-LV"/>
              </w:rPr>
              <w:tab/>
              <w:t xml:space="preserve"> </w:t>
            </w:r>
          </w:p>
          <w:p w:rsidR="00787CF7" w:rsidRPr="00F70B6F" w:rsidRDefault="00787CF7" w:rsidP="00E7404B">
            <w:pPr>
              <w:tabs>
                <w:tab w:val="left" w:pos="4230"/>
                <w:tab w:val="left" w:pos="4455"/>
                <w:tab w:val="left" w:pos="4980"/>
              </w:tabs>
              <w:rPr>
                <w:rFonts w:asciiTheme="minorHAnsi" w:hAnsiTheme="minorHAnsi" w:cstheme="minorHAnsi"/>
                <w:sz w:val="22"/>
                <w:szCs w:val="22"/>
                <w:lang w:val="lv-LV"/>
              </w:rPr>
            </w:pPr>
            <w:proofErr w:type="spellStart"/>
            <w:r w:rsidRPr="00F70B6F">
              <w:rPr>
                <w:rFonts w:asciiTheme="minorHAnsi" w:hAnsiTheme="minorHAnsi" w:cstheme="minorHAnsi"/>
                <w:sz w:val="22"/>
                <w:szCs w:val="22"/>
                <w:lang w:val="lv-LV"/>
              </w:rPr>
              <w:t>Jur</w:t>
            </w:r>
            <w:proofErr w:type="spellEnd"/>
            <w:r w:rsidRPr="00F70B6F">
              <w:rPr>
                <w:rFonts w:asciiTheme="minorHAnsi" w:hAnsiTheme="minorHAnsi" w:cstheme="minorHAnsi"/>
                <w:sz w:val="22"/>
                <w:szCs w:val="22"/>
                <w:lang w:val="lv-LV"/>
              </w:rPr>
              <w:t>. adrese: Bārtas ielā 6, Nīcā,</w:t>
            </w:r>
            <w:r w:rsidRPr="00F70B6F">
              <w:rPr>
                <w:rFonts w:asciiTheme="minorHAnsi" w:hAnsiTheme="minorHAnsi" w:cstheme="minorHAnsi"/>
                <w:sz w:val="22"/>
                <w:szCs w:val="22"/>
                <w:lang w:val="lv-LV"/>
              </w:rPr>
              <w:tab/>
              <w:t xml:space="preserve"> </w:t>
            </w:r>
          </w:p>
          <w:p w:rsidR="00787CF7" w:rsidRPr="00F70B6F" w:rsidRDefault="00787CF7" w:rsidP="00E7404B">
            <w:pPr>
              <w:tabs>
                <w:tab w:val="left" w:pos="4245"/>
                <w:tab w:val="left" w:pos="4545"/>
                <w:tab w:val="left" w:pos="4980"/>
              </w:tabs>
              <w:rPr>
                <w:rFonts w:asciiTheme="minorHAnsi" w:hAnsiTheme="minorHAnsi" w:cstheme="minorHAnsi"/>
                <w:sz w:val="22"/>
                <w:szCs w:val="22"/>
                <w:lang w:val="lv-LV"/>
              </w:rPr>
            </w:pPr>
            <w:r w:rsidRPr="00F70B6F">
              <w:rPr>
                <w:rFonts w:asciiTheme="minorHAnsi" w:hAnsiTheme="minorHAnsi" w:cstheme="minorHAnsi"/>
                <w:sz w:val="22"/>
                <w:szCs w:val="22"/>
                <w:lang w:val="lv-LV"/>
              </w:rPr>
              <w:t>Nīcas pag., Nīcas novads, LV-3473</w:t>
            </w:r>
            <w:r w:rsidRPr="00F70B6F">
              <w:rPr>
                <w:rFonts w:asciiTheme="minorHAnsi" w:hAnsiTheme="minorHAnsi" w:cstheme="minorHAnsi"/>
                <w:sz w:val="22"/>
                <w:szCs w:val="22"/>
                <w:lang w:val="lv-LV"/>
              </w:rPr>
              <w:tab/>
              <w:t xml:space="preserve"> </w:t>
            </w:r>
          </w:p>
          <w:p w:rsidR="00787CF7" w:rsidRPr="00F70B6F" w:rsidRDefault="00787CF7" w:rsidP="00E7404B">
            <w:pPr>
              <w:tabs>
                <w:tab w:val="left" w:pos="4260"/>
                <w:tab w:val="left" w:pos="4500"/>
                <w:tab w:val="left" w:pos="4980"/>
              </w:tabs>
              <w:rPr>
                <w:rFonts w:asciiTheme="minorHAnsi" w:hAnsiTheme="minorHAnsi" w:cstheme="minorHAnsi"/>
                <w:sz w:val="22"/>
                <w:szCs w:val="22"/>
                <w:lang w:val="lv-LV"/>
              </w:rPr>
            </w:pPr>
            <w:r w:rsidRPr="00F70B6F">
              <w:rPr>
                <w:rFonts w:asciiTheme="minorHAnsi" w:hAnsiTheme="minorHAnsi" w:cstheme="minorHAnsi"/>
                <w:sz w:val="22"/>
                <w:szCs w:val="22"/>
                <w:lang w:val="lv-LV"/>
              </w:rPr>
              <w:t>Banka: AS „SWEDBANKA”</w:t>
            </w:r>
            <w:r w:rsidRPr="00F70B6F">
              <w:rPr>
                <w:rFonts w:asciiTheme="minorHAnsi" w:hAnsiTheme="minorHAnsi" w:cstheme="minorHAnsi"/>
                <w:sz w:val="22"/>
                <w:szCs w:val="22"/>
                <w:lang w:val="lv-LV"/>
              </w:rPr>
              <w:tab/>
              <w:t xml:space="preserve"> </w:t>
            </w:r>
          </w:p>
          <w:p w:rsidR="00787CF7" w:rsidRPr="00F70B6F" w:rsidRDefault="00787CF7" w:rsidP="00E7404B">
            <w:pPr>
              <w:tabs>
                <w:tab w:val="left" w:pos="4260"/>
                <w:tab w:val="left" w:pos="4560"/>
                <w:tab w:val="left" w:pos="4980"/>
              </w:tabs>
              <w:rPr>
                <w:rFonts w:asciiTheme="minorHAnsi" w:hAnsiTheme="minorHAnsi" w:cstheme="minorHAnsi"/>
                <w:sz w:val="22"/>
                <w:szCs w:val="22"/>
                <w:lang w:val="lv-LV"/>
              </w:rPr>
            </w:pPr>
            <w:r w:rsidRPr="00F70B6F">
              <w:rPr>
                <w:rFonts w:asciiTheme="minorHAnsi" w:hAnsiTheme="minorHAnsi" w:cstheme="minorHAnsi"/>
                <w:sz w:val="22"/>
                <w:szCs w:val="22"/>
                <w:lang w:val="lv-LV"/>
              </w:rPr>
              <w:t>Bankas kods: HABALV22</w:t>
            </w:r>
            <w:r w:rsidRPr="00F70B6F">
              <w:rPr>
                <w:rFonts w:asciiTheme="minorHAnsi" w:hAnsiTheme="minorHAnsi" w:cstheme="minorHAnsi"/>
                <w:sz w:val="22"/>
                <w:szCs w:val="22"/>
                <w:lang w:val="lv-LV"/>
              </w:rPr>
              <w:tab/>
              <w:t xml:space="preserve"> </w:t>
            </w:r>
          </w:p>
          <w:p w:rsidR="00787CF7" w:rsidRPr="00F70B6F" w:rsidRDefault="00787CF7" w:rsidP="00E7404B">
            <w:pPr>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Konta Nr.: LV69HABA0551018868961 </w:t>
            </w:r>
          </w:p>
          <w:p w:rsidR="00787CF7" w:rsidRPr="00F70B6F" w:rsidRDefault="00787CF7" w:rsidP="00E7404B">
            <w:pPr>
              <w:rPr>
                <w:rFonts w:asciiTheme="minorHAnsi" w:hAnsiTheme="minorHAnsi" w:cstheme="minorHAnsi"/>
                <w:sz w:val="22"/>
                <w:szCs w:val="22"/>
                <w:lang w:val="lv-LV"/>
              </w:rPr>
            </w:pPr>
          </w:p>
          <w:p w:rsidR="00787CF7" w:rsidRPr="00F70B6F" w:rsidRDefault="00787CF7" w:rsidP="00E7404B">
            <w:pPr>
              <w:rPr>
                <w:rFonts w:asciiTheme="minorHAnsi" w:hAnsiTheme="minorHAnsi" w:cstheme="minorHAnsi"/>
                <w:sz w:val="22"/>
                <w:szCs w:val="22"/>
                <w:lang w:val="lv-LV"/>
              </w:rPr>
            </w:pPr>
            <w:r w:rsidRPr="00F70B6F">
              <w:rPr>
                <w:rFonts w:asciiTheme="minorHAnsi" w:hAnsiTheme="minorHAnsi" w:cstheme="minorHAnsi"/>
                <w:sz w:val="22"/>
                <w:szCs w:val="22"/>
                <w:lang w:val="lv-LV"/>
              </w:rPr>
              <w:t>Domes priekšsēdētājs:</w:t>
            </w:r>
          </w:p>
          <w:p w:rsidR="00787CF7" w:rsidRPr="00F70B6F" w:rsidRDefault="00787CF7" w:rsidP="00E7404B">
            <w:pPr>
              <w:jc w:val="center"/>
              <w:rPr>
                <w:rFonts w:asciiTheme="minorHAnsi" w:hAnsiTheme="minorHAnsi" w:cstheme="minorHAnsi"/>
                <w:sz w:val="22"/>
                <w:szCs w:val="22"/>
                <w:lang w:val="lv-LV"/>
              </w:rPr>
            </w:pPr>
          </w:p>
          <w:p w:rsidR="00787CF7" w:rsidRPr="00F70B6F" w:rsidRDefault="00787CF7" w:rsidP="008137C2">
            <w:pPr>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____________________/Agris </w:t>
            </w:r>
            <w:proofErr w:type="spellStart"/>
            <w:r w:rsidRPr="00F70B6F">
              <w:rPr>
                <w:rFonts w:asciiTheme="minorHAnsi" w:hAnsiTheme="minorHAnsi" w:cstheme="minorHAnsi"/>
                <w:sz w:val="22"/>
                <w:szCs w:val="22"/>
                <w:lang w:val="lv-LV"/>
              </w:rPr>
              <w:t>Petermanis</w:t>
            </w:r>
            <w:proofErr w:type="spellEnd"/>
            <w:r w:rsidRPr="00F70B6F">
              <w:rPr>
                <w:rFonts w:asciiTheme="minorHAnsi" w:hAnsiTheme="minorHAnsi" w:cstheme="minorHAnsi"/>
                <w:sz w:val="22"/>
                <w:szCs w:val="22"/>
                <w:lang w:val="lv-LV"/>
              </w:rPr>
              <w:t xml:space="preserve">/  </w:t>
            </w:r>
          </w:p>
          <w:p w:rsidR="00787CF7" w:rsidRPr="00F70B6F" w:rsidRDefault="00787CF7" w:rsidP="00E7404B">
            <w:pPr>
              <w:ind w:firstLine="720"/>
              <w:rPr>
                <w:rFonts w:asciiTheme="minorHAnsi" w:hAnsiTheme="minorHAnsi" w:cstheme="minorHAnsi"/>
                <w:sz w:val="22"/>
                <w:szCs w:val="22"/>
                <w:lang w:val="lv-LV"/>
              </w:rPr>
            </w:pPr>
            <w:r w:rsidRPr="00F70B6F">
              <w:rPr>
                <w:rFonts w:asciiTheme="minorHAnsi" w:hAnsiTheme="minorHAnsi" w:cstheme="minorHAnsi"/>
                <w:sz w:val="22"/>
                <w:szCs w:val="22"/>
                <w:lang w:val="lv-LV"/>
              </w:rPr>
              <w:t>z.v.</w:t>
            </w:r>
          </w:p>
          <w:p w:rsidR="00787CF7" w:rsidRPr="00F70B6F" w:rsidRDefault="00787CF7" w:rsidP="00E7404B">
            <w:pPr>
              <w:rPr>
                <w:rFonts w:asciiTheme="minorHAnsi" w:hAnsiTheme="minorHAnsi" w:cstheme="minorHAnsi"/>
                <w:sz w:val="22"/>
                <w:szCs w:val="22"/>
                <w:lang w:val="lv-LV"/>
              </w:rPr>
            </w:pPr>
          </w:p>
          <w:p w:rsidR="00787CF7" w:rsidRPr="00F70B6F" w:rsidRDefault="00787CF7" w:rsidP="00E7404B">
            <w:pPr>
              <w:rPr>
                <w:rFonts w:asciiTheme="minorHAnsi" w:hAnsiTheme="minorHAnsi" w:cstheme="minorHAnsi"/>
                <w:sz w:val="22"/>
                <w:szCs w:val="22"/>
                <w:lang w:val="lv-LV"/>
              </w:rPr>
            </w:pPr>
          </w:p>
          <w:p w:rsidR="00787CF7" w:rsidRPr="00F70B6F" w:rsidRDefault="00787CF7" w:rsidP="00E7404B">
            <w:pPr>
              <w:rPr>
                <w:rFonts w:asciiTheme="minorHAnsi" w:hAnsiTheme="minorHAnsi" w:cstheme="minorHAnsi"/>
                <w:sz w:val="22"/>
                <w:szCs w:val="22"/>
                <w:lang w:val="lv-LV"/>
              </w:rPr>
            </w:pPr>
          </w:p>
        </w:tc>
        <w:tc>
          <w:tcPr>
            <w:tcW w:w="5040" w:type="dxa"/>
          </w:tcPr>
          <w:p w:rsidR="00787CF7" w:rsidRPr="00F70B6F" w:rsidRDefault="00787CF7" w:rsidP="00E7404B">
            <w:pPr>
              <w:rPr>
                <w:rFonts w:asciiTheme="minorHAnsi" w:hAnsiTheme="minorHAnsi" w:cstheme="minorHAnsi"/>
                <w:b/>
                <w:bCs/>
                <w:sz w:val="22"/>
                <w:szCs w:val="22"/>
                <w:lang w:val="lv-LV"/>
              </w:rPr>
            </w:pPr>
          </w:p>
          <w:p w:rsidR="00F70B6F" w:rsidRDefault="00F70B6F" w:rsidP="00E7404B">
            <w:pPr>
              <w:rPr>
                <w:rFonts w:asciiTheme="minorHAnsi" w:hAnsiTheme="minorHAnsi" w:cstheme="minorHAnsi"/>
                <w:b/>
                <w:bCs/>
                <w:sz w:val="22"/>
                <w:szCs w:val="22"/>
                <w:lang w:val="lv-LV"/>
              </w:rPr>
            </w:pPr>
          </w:p>
          <w:p w:rsidR="00F70B6F" w:rsidRDefault="00F70B6F" w:rsidP="00E7404B">
            <w:pPr>
              <w:rPr>
                <w:rFonts w:asciiTheme="minorHAnsi" w:hAnsiTheme="minorHAnsi" w:cstheme="minorHAnsi"/>
                <w:b/>
                <w:bCs/>
                <w:sz w:val="22"/>
                <w:szCs w:val="22"/>
                <w:lang w:val="lv-LV"/>
              </w:rPr>
            </w:pPr>
          </w:p>
          <w:p w:rsidR="00787CF7" w:rsidRPr="00F70B6F" w:rsidRDefault="00787CF7" w:rsidP="00E7404B">
            <w:pPr>
              <w:rPr>
                <w:rFonts w:asciiTheme="minorHAnsi" w:hAnsiTheme="minorHAnsi" w:cstheme="minorHAnsi"/>
                <w:b/>
                <w:bCs/>
                <w:sz w:val="22"/>
                <w:szCs w:val="22"/>
                <w:lang w:val="lv-LV"/>
              </w:rPr>
            </w:pPr>
            <w:r w:rsidRPr="00F70B6F">
              <w:rPr>
                <w:rFonts w:asciiTheme="minorHAnsi" w:hAnsiTheme="minorHAnsi" w:cstheme="minorHAnsi"/>
                <w:b/>
                <w:bCs/>
                <w:sz w:val="22"/>
                <w:szCs w:val="22"/>
                <w:lang w:val="lv-LV"/>
              </w:rPr>
              <w:t>UZŅĒMĒJS:</w:t>
            </w:r>
          </w:p>
          <w:p w:rsidR="00787CF7" w:rsidRPr="00F70B6F" w:rsidRDefault="00F70B6F" w:rsidP="00E7404B">
            <w:pPr>
              <w:ind w:left="5760" w:hanging="5760"/>
              <w:rPr>
                <w:rFonts w:asciiTheme="minorHAnsi" w:hAnsiTheme="minorHAnsi" w:cstheme="minorHAnsi"/>
                <w:sz w:val="22"/>
                <w:szCs w:val="22"/>
                <w:lang w:val="lv-LV"/>
              </w:rPr>
            </w:pPr>
            <w:r>
              <w:rPr>
                <w:rFonts w:asciiTheme="minorHAnsi" w:hAnsiTheme="minorHAnsi" w:cstheme="minorHAnsi"/>
                <w:sz w:val="22"/>
                <w:szCs w:val="22"/>
                <w:lang w:val="lv-LV"/>
              </w:rPr>
              <w:t>SIA “A-</w:t>
            </w:r>
            <w:proofErr w:type="spellStart"/>
            <w:r>
              <w:rPr>
                <w:rFonts w:asciiTheme="minorHAnsi" w:hAnsiTheme="minorHAnsi" w:cstheme="minorHAnsi"/>
                <w:sz w:val="22"/>
                <w:szCs w:val="22"/>
                <w:lang w:val="lv-LV"/>
              </w:rPr>
              <w:t>Land</w:t>
            </w:r>
            <w:proofErr w:type="spellEnd"/>
            <w:r>
              <w:rPr>
                <w:rFonts w:asciiTheme="minorHAnsi" w:hAnsiTheme="minorHAnsi" w:cstheme="minorHAnsi"/>
                <w:sz w:val="22"/>
                <w:szCs w:val="22"/>
                <w:lang w:val="lv-LV"/>
              </w:rPr>
              <w:t>”</w:t>
            </w:r>
          </w:p>
          <w:p w:rsidR="00787CF7" w:rsidRPr="00F70B6F" w:rsidRDefault="00787CF7" w:rsidP="00E7404B">
            <w:pPr>
              <w:ind w:left="5760" w:hanging="5760"/>
              <w:rPr>
                <w:rFonts w:asciiTheme="minorHAnsi" w:hAnsiTheme="minorHAnsi" w:cstheme="minorHAnsi"/>
                <w:sz w:val="22"/>
                <w:szCs w:val="22"/>
                <w:lang w:val="lv-LV"/>
              </w:rPr>
            </w:pPr>
            <w:proofErr w:type="spellStart"/>
            <w:r w:rsidRPr="00F70B6F">
              <w:rPr>
                <w:rFonts w:asciiTheme="minorHAnsi" w:hAnsiTheme="minorHAnsi" w:cstheme="minorHAnsi"/>
                <w:sz w:val="22"/>
                <w:szCs w:val="22"/>
                <w:lang w:val="lv-LV"/>
              </w:rPr>
              <w:t>Reģ</w:t>
            </w:r>
            <w:proofErr w:type="spellEnd"/>
            <w:r w:rsidRPr="00F70B6F">
              <w:rPr>
                <w:rFonts w:asciiTheme="minorHAnsi" w:hAnsiTheme="minorHAnsi" w:cstheme="minorHAnsi"/>
                <w:sz w:val="22"/>
                <w:szCs w:val="22"/>
                <w:lang w:val="lv-LV"/>
              </w:rPr>
              <w:t xml:space="preserve">. Nr. </w:t>
            </w:r>
            <w:r w:rsidR="00F70B6F">
              <w:rPr>
                <w:rFonts w:asciiTheme="minorHAnsi" w:hAnsiTheme="minorHAnsi" w:cstheme="minorHAnsi"/>
                <w:sz w:val="22"/>
                <w:szCs w:val="22"/>
                <w:lang w:val="lv-LV"/>
              </w:rPr>
              <w:t>52103037961</w:t>
            </w:r>
          </w:p>
          <w:p w:rsidR="00F70B6F" w:rsidRDefault="00787CF7" w:rsidP="00E7404B">
            <w:pPr>
              <w:rPr>
                <w:rFonts w:asciiTheme="minorHAnsi" w:hAnsiTheme="minorHAnsi" w:cstheme="minorHAnsi"/>
                <w:sz w:val="22"/>
                <w:szCs w:val="22"/>
                <w:lang w:val="lv-LV"/>
              </w:rPr>
            </w:pPr>
            <w:proofErr w:type="spellStart"/>
            <w:r w:rsidRPr="00F70B6F">
              <w:rPr>
                <w:rFonts w:asciiTheme="minorHAnsi" w:hAnsiTheme="minorHAnsi" w:cstheme="minorHAnsi"/>
                <w:sz w:val="22"/>
                <w:szCs w:val="22"/>
                <w:lang w:val="lv-LV"/>
              </w:rPr>
              <w:t>Jur</w:t>
            </w:r>
            <w:proofErr w:type="spellEnd"/>
            <w:r w:rsidRPr="00F70B6F">
              <w:rPr>
                <w:rFonts w:asciiTheme="minorHAnsi" w:hAnsiTheme="minorHAnsi" w:cstheme="minorHAnsi"/>
                <w:sz w:val="22"/>
                <w:szCs w:val="22"/>
                <w:lang w:val="lv-LV"/>
              </w:rPr>
              <w:t xml:space="preserve">. adrese: </w:t>
            </w:r>
            <w:r w:rsidR="00F70B6F">
              <w:rPr>
                <w:rFonts w:asciiTheme="minorHAnsi" w:hAnsiTheme="minorHAnsi" w:cstheme="minorHAnsi"/>
                <w:sz w:val="22"/>
                <w:szCs w:val="22"/>
                <w:lang w:val="lv-LV"/>
              </w:rPr>
              <w:t>Līvas iela 5,</w:t>
            </w:r>
          </w:p>
          <w:p w:rsidR="00787CF7" w:rsidRPr="00F70B6F" w:rsidRDefault="00F70B6F" w:rsidP="00E7404B">
            <w:pPr>
              <w:rPr>
                <w:rFonts w:asciiTheme="minorHAnsi" w:hAnsiTheme="minorHAnsi" w:cstheme="minorHAnsi"/>
                <w:sz w:val="22"/>
                <w:szCs w:val="22"/>
                <w:lang w:val="lv-LV"/>
              </w:rPr>
            </w:pPr>
            <w:r>
              <w:rPr>
                <w:rFonts w:asciiTheme="minorHAnsi" w:hAnsiTheme="minorHAnsi" w:cstheme="minorHAnsi"/>
                <w:sz w:val="22"/>
                <w:szCs w:val="22"/>
                <w:lang w:val="lv-LV"/>
              </w:rPr>
              <w:t>Liepāja, LV-3411</w:t>
            </w:r>
          </w:p>
          <w:p w:rsidR="00787CF7" w:rsidRPr="00F70B6F" w:rsidRDefault="00787CF7" w:rsidP="00E7404B">
            <w:pPr>
              <w:rPr>
                <w:rFonts w:asciiTheme="minorHAnsi" w:hAnsiTheme="minorHAnsi" w:cstheme="minorHAnsi"/>
                <w:sz w:val="22"/>
                <w:szCs w:val="22"/>
                <w:lang w:val="lv-LV"/>
              </w:rPr>
            </w:pPr>
            <w:r w:rsidRPr="00F70B6F">
              <w:rPr>
                <w:rFonts w:asciiTheme="minorHAnsi" w:hAnsiTheme="minorHAnsi" w:cstheme="minorHAnsi"/>
                <w:sz w:val="22"/>
                <w:szCs w:val="22"/>
                <w:lang w:val="lv-LV"/>
              </w:rPr>
              <w:t>Banka:</w:t>
            </w:r>
          </w:p>
          <w:p w:rsidR="00787CF7" w:rsidRPr="00F70B6F" w:rsidRDefault="00787CF7" w:rsidP="00E7404B">
            <w:pPr>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Bankas kods : </w:t>
            </w:r>
          </w:p>
          <w:p w:rsidR="00787CF7" w:rsidRPr="00F70B6F" w:rsidRDefault="00787CF7" w:rsidP="00E7404B">
            <w:pPr>
              <w:rPr>
                <w:rFonts w:asciiTheme="minorHAnsi" w:hAnsiTheme="minorHAnsi" w:cstheme="minorHAnsi"/>
                <w:sz w:val="22"/>
                <w:szCs w:val="22"/>
                <w:lang w:val="lv-LV"/>
              </w:rPr>
            </w:pPr>
            <w:r w:rsidRPr="00F70B6F">
              <w:rPr>
                <w:rFonts w:asciiTheme="minorHAnsi" w:hAnsiTheme="minorHAnsi" w:cstheme="minorHAnsi"/>
                <w:sz w:val="22"/>
                <w:szCs w:val="22"/>
                <w:lang w:val="lv-LV"/>
              </w:rPr>
              <w:t>Konta Nr.:</w:t>
            </w:r>
          </w:p>
          <w:p w:rsidR="00787CF7" w:rsidRPr="00F70B6F" w:rsidRDefault="00787CF7" w:rsidP="00E7404B">
            <w:pPr>
              <w:rPr>
                <w:rFonts w:asciiTheme="minorHAnsi" w:hAnsiTheme="minorHAnsi" w:cstheme="minorHAnsi"/>
                <w:sz w:val="22"/>
                <w:szCs w:val="22"/>
                <w:lang w:val="lv-LV"/>
              </w:rPr>
            </w:pPr>
          </w:p>
          <w:p w:rsidR="00787CF7" w:rsidRPr="00F70B6F" w:rsidRDefault="00787CF7" w:rsidP="00E7404B">
            <w:pPr>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Valdes </w:t>
            </w:r>
            <w:r w:rsidR="00F70B6F">
              <w:rPr>
                <w:rFonts w:asciiTheme="minorHAnsi" w:hAnsiTheme="minorHAnsi" w:cstheme="minorHAnsi"/>
                <w:sz w:val="22"/>
                <w:szCs w:val="22"/>
                <w:lang w:val="lv-LV"/>
              </w:rPr>
              <w:t>priekšsēdētājs</w:t>
            </w:r>
            <w:r w:rsidRPr="00F70B6F">
              <w:rPr>
                <w:rFonts w:asciiTheme="minorHAnsi" w:hAnsiTheme="minorHAnsi" w:cstheme="minorHAnsi"/>
                <w:sz w:val="22"/>
                <w:szCs w:val="22"/>
                <w:lang w:val="lv-LV"/>
              </w:rPr>
              <w:t>:</w:t>
            </w:r>
          </w:p>
          <w:p w:rsidR="00787CF7" w:rsidRPr="00F70B6F" w:rsidRDefault="00787CF7" w:rsidP="00E74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sz w:val="22"/>
                <w:szCs w:val="22"/>
                <w:lang w:val="lv-LV"/>
              </w:rPr>
            </w:pPr>
          </w:p>
          <w:p w:rsidR="00787CF7" w:rsidRPr="00F70B6F" w:rsidRDefault="00787CF7" w:rsidP="00E740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rPr>
                <w:rFonts w:asciiTheme="minorHAnsi" w:hAnsiTheme="minorHAnsi" w:cstheme="minorHAnsi"/>
                <w:sz w:val="22"/>
                <w:szCs w:val="22"/>
                <w:lang w:val="lv-LV"/>
              </w:rPr>
            </w:pPr>
            <w:r w:rsidRPr="00F70B6F">
              <w:rPr>
                <w:rFonts w:asciiTheme="minorHAnsi" w:hAnsiTheme="minorHAnsi" w:cstheme="minorHAnsi"/>
                <w:sz w:val="22"/>
                <w:szCs w:val="22"/>
                <w:lang w:val="lv-LV"/>
              </w:rPr>
              <w:t xml:space="preserve">____________________/ </w:t>
            </w:r>
            <w:r w:rsidR="00F70B6F">
              <w:rPr>
                <w:rFonts w:asciiTheme="minorHAnsi" w:hAnsiTheme="minorHAnsi" w:cstheme="minorHAnsi"/>
                <w:sz w:val="22"/>
                <w:szCs w:val="22"/>
                <w:lang w:val="lv-LV"/>
              </w:rPr>
              <w:t xml:space="preserve">Andris </w:t>
            </w:r>
            <w:proofErr w:type="spellStart"/>
            <w:r w:rsidR="00F70B6F">
              <w:rPr>
                <w:rFonts w:asciiTheme="minorHAnsi" w:hAnsiTheme="minorHAnsi" w:cstheme="minorHAnsi"/>
                <w:sz w:val="22"/>
                <w:szCs w:val="22"/>
                <w:lang w:val="lv-LV"/>
              </w:rPr>
              <w:t>Šervinskis</w:t>
            </w:r>
            <w:proofErr w:type="spellEnd"/>
            <w:r w:rsidRPr="00F70B6F">
              <w:rPr>
                <w:rFonts w:asciiTheme="minorHAnsi" w:hAnsiTheme="minorHAnsi" w:cstheme="minorHAnsi"/>
                <w:sz w:val="22"/>
                <w:szCs w:val="22"/>
                <w:lang w:val="lv-LV"/>
              </w:rPr>
              <w:t>/</w:t>
            </w:r>
          </w:p>
          <w:p w:rsidR="00787CF7" w:rsidRPr="00F70B6F" w:rsidRDefault="00787CF7" w:rsidP="00E7404B">
            <w:pPr>
              <w:tabs>
                <w:tab w:val="left" w:pos="794"/>
              </w:tabs>
              <w:rPr>
                <w:rFonts w:asciiTheme="minorHAnsi" w:hAnsiTheme="minorHAnsi" w:cstheme="minorHAnsi"/>
                <w:sz w:val="22"/>
                <w:szCs w:val="22"/>
                <w:lang w:val="lv-LV"/>
              </w:rPr>
            </w:pPr>
            <w:r w:rsidRPr="00F70B6F">
              <w:rPr>
                <w:rFonts w:asciiTheme="minorHAnsi" w:hAnsiTheme="minorHAnsi" w:cstheme="minorHAnsi"/>
                <w:sz w:val="22"/>
                <w:szCs w:val="22"/>
                <w:lang w:val="lv-LV"/>
              </w:rPr>
              <w:tab/>
              <w:t>z.v.</w:t>
            </w:r>
          </w:p>
        </w:tc>
      </w:tr>
    </w:tbl>
    <w:p w:rsidR="003520B7" w:rsidRPr="00F70B6F" w:rsidRDefault="003520B7" w:rsidP="00787CF7">
      <w:pPr>
        <w:rPr>
          <w:sz w:val="22"/>
          <w:szCs w:val="22"/>
        </w:rPr>
      </w:pPr>
    </w:p>
    <w:sectPr w:rsidR="003520B7" w:rsidRPr="00F70B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6002E"/>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6F81748F"/>
    <w:multiLevelType w:val="multilevel"/>
    <w:tmpl w:val="0426001F"/>
    <w:numStyleLink w:val="111111"/>
  </w:abstractNum>
  <w:num w:numId="1">
    <w:abstractNumId w:val="1"/>
    <w:lvlOverride w:ilvl="0">
      <w:lvl w:ilvl="0">
        <w:start w:val="1"/>
        <w:numFmt w:val="decimal"/>
        <w:lvlText w:val="%1."/>
        <w:lvlJc w:val="left"/>
        <w:pPr>
          <w:tabs>
            <w:tab w:val="num" w:pos="360"/>
          </w:tabs>
          <w:ind w:left="360" w:hanging="360"/>
        </w:pPr>
        <w:rPr>
          <w:b/>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17"/>
    <w:rsid w:val="003520B7"/>
    <w:rsid w:val="0041771D"/>
    <w:rsid w:val="005040B1"/>
    <w:rsid w:val="00566BE9"/>
    <w:rsid w:val="00787CF7"/>
    <w:rsid w:val="008137C2"/>
    <w:rsid w:val="008B6B61"/>
    <w:rsid w:val="00BD1E17"/>
    <w:rsid w:val="00CA367C"/>
    <w:rsid w:val="00D20B91"/>
    <w:rsid w:val="00F70B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D1E1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BD1E17"/>
    <w:pPr>
      <w:widowControl w:val="0"/>
      <w:spacing w:after="120" w:line="480" w:lineRule="auto"/>
      <w:ind w:left="283"/>
    </w:pPr>
    <w:rPr>
      <w:rFonts w:cs="Arial Unicode MS"/>
      <w:lang w:val="x-none" w:bidi="lo-LA"/>
    </w:rPr>
  </w:style>
  <w:style w:type="character" w:customStyle="1" w:styleId="Pamattekstaatkpe2Rakstz">
    <w:name w:val="Pamatteksta atkāpe 2 Rakstz."/>
    <w:basedOn w:val="Noklusjumarindkopasfonts"/>
    <w:link w:val="Pamattekstaatkpe2"/>
    <w:rsid w:val="00BD1E17"/>
    <w:rPr>
      <w:rFonts w:ascii="Times New Roman" w:eastAsia="Times New Roman" w:hAnsi="Times New Roman" w:cs="Arial Unicode MS"/>
      <w:sz w:val="24"/>
      <w:szCs w:val="24"/>
      <w:lang w:val="x-none" w:bidi="lo-LA"/>
    </w:rPr>
  </w:style>
  <w:style w:type="paragraph" w:styleId="Sarakstarindkopa">
    <w:name w:val="List Paragraph"/>
    <w:aliases w:val="Normal bullet 2,Bullet list,Saistīto dokumentu saraksts,Syle 1,Virsraksti"/>
    <w:basedOn w:val="Parasts"/>
    <w:link w:val="SarakstarindkopaRakstz"/>
    <w:uiPriority w:val="34"/>
    <w:qFormat/>
    <w:rsid w:val="00BD1E17"/>
    <w:pPr>
      <w:spacing w:after="200" w:line="276" w:lineRule="auto"/>
      <w:ind w:left="720"/>
      <w:contextualSpacing/>
    </w:pPr>
    <w:rPr>
      <w:rFonts w:ascii="Calibri" w:eastAsia="Calibri" w:hAnsi="Calibri"/>
      <w:sz w:val="22"/>
      <w:szCs w:val="22"/>
      <w:lang w:val="lv-LV"/>
    </w:rPr>
  </w:style>
  <w:style w:type="numbering" w:styleId="111111">
    <w:name w:val="Outline List 2"/>
    <w:basedOn w:val="Bezsaraksta"/>
    <w:rsid w:val="00BD1E17"/>
    <w:pPr>
      <w:numPr>
        <w:numId w:val="2"/>
      </w:numPr>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BD1E17"/>
    <w:rPr>
      <w:rFonts w:ascii="Calibri" w:eastAsia="Calibri" w:hAnsi="Calibri" w:cs="Times New Roman"/>
    </w:rPr>
  </w:style>
  <w:style w:type="paragraph" w:styleId="Balonteksts">
    <w:name w:val="Balloon Text"/>
    <w:basedOn w:val="Parasts"/>
    <w:link w:val="BalontekstsRakstz"/>
    <w:uiPriority w:val="99"/>
    <w:semiHidden/>
    <w:unhideWhenUsed/>
    <w:rsid w:val="008B6B6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6B6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D1E17"/>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rsid w:val="00BD1E17"/>
    <w:pPr>
      <w:widowControl w:val="0"/>
      <w:spacing w:after="120" w:line="480" w:lineRule="auto"/>
      <w:ind w:left="283"/>
    </w:pPr>
    <w:rPr>
      <w:rFonts w:cs="Arial Unicode MS"/>
      <w:lang w:val="x-none" w:bidi="lo-LA"/>
    </w:rPr>
  </w:style>
  <w:style w:type="character" w:customStyle="1" w:styleId="Pamattekstaatkpe2Rakstz">
    <w:name w:val="Pamatteksta atkāpe 2 Rakstz."/>
    <w:basedOn w:val="Noklusjumarindkopasfonts"/>
    <w:link w:val="Pamattekstaatkpe2"/>
    <w:rsid w:val="00BD1E17"/>
    <w:rPr>
      <w:rFonts w:ascii="Times New Roman" w:eastAsia="Times New Roman" w:hAnsi="Times New Roman" w:cs="Arial Unicode MS"/>
      <w:sz w:val="24"/>
      <w:szCs w:val="24"/>
      <w:lang w:val="x-none" w:bidi="lo-LA"/>
    </w:rPr>
  </w:style>
  <w:style w:type="paragraph" w:styleId="Sarakstarindkopa">
    <w:name w:val="List Paragraph"/>
    <w:aliases w:val="Normal bullet 2,Bullet list,Saistīto dokumentu saraksts,Syle 1,Virsraksti"/>
    <w:basedOn w:val="Parasts"/>
    <w:link w:val="SarakstarindkopaRakstz"/>
    <w:uiPriority w:val="34"/>
    <w:qFormat/>
    <w:rsid w:val="00BD1E17"/>
    <w:pPr>
      <w:spacing w:after="200" w:line="276" w:lineRule="auto"/>
      <w:ind w:left="720"/>
      <w:contextualSpacing/>
    </w:pPr>
    <w:rPr>
      <w:rFonts w:ascii="Calibri" w:eastAsia="Calibri" w:hAnsi="Calibri"/>
      <w:sz w:val="22"/>
      <w:szCs w:val="22"/>
      <w:lang w:val="lv-LV"/>
    </w:rPr>
  </w:style>
  <w:style w:type="numbering" w:styleId="111111">
    <w:name w:val="Outline List 2"/>
    <w:basedOn w:val="Bezsaraksta"/>
    <w:rsid w:val="00BD1E17"/>
    <w:pPr>
      <w:numPr>
        <w:numId w:val="2"/>
      </w:numPr>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BD1E17"/>
    <w:rPr>
      <w:rFonts w:ascii="Calibri" w:eastAsia="Calibri" w:hAnsi="Calibri" w:cs="Times New Roman"/>
    </w:rPr>
  </w:style>
  <w:style w:type="paragraph" w:styleId="Balonteksts">
    <w:name w:val="Balloon Text"/>
    <w:basedOn w:val="Parasts"/>
    <w:link w:val="BalontekstsRakstz"/>
    <w:uiPriority w:val="99"/>
    <w:semiHidden/>
    <w:unhideWhenUsed/>
    <w:rsid w:val="008B6B6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6B6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34AC-EA9C-460A-AD5D-7143BE6A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6175</Words>
  <Characters>3521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6</cp:revision>
  <cp:lastPrinted>2020-12-03T10:24:00Z</cp:lastPrinted>
  <dcterms:created xsi:type="dcterms:W3CDTF">2020-12-03T10:17:00Z</dcterms:created>
  <dcterms:modified xsi:type="dcterms:W3CDTF">2020-12-03T10:39:00Z</dcterms:modified>
</cp:coreProperties>
</file>